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93AA3" w14:textId="33B3B5B3" w:rsidR="00775C9E" w:rsidRDefault="00412BC2" w:rsidP="000F0D99">
      <w:pPr>
        <w:pStyle w:val="a7"/>
        <w:widowControl/>
        <w:shd w:val="clear" w:color="auto" w:fill="FFFFFF"/>
        <w:spacing w:beforeAutospacing="0" w:afterAutospacing="0"/>
        <w:jc w:val="center"/>
        <w:rPr>
          <w:rFonts w:ascii="微软雅黑" w:eastAsia="微软雅黑" w:hAnsi="微软雅黑" w:cs="微软雅黑"/>
          <w:color w:val="595959"/>
          <w:shd w:val="clear" w:color="auto" w:fill="FFFFFF"/>
        </w:rPr>
      </w:pPr>
      <w:bookmarkStart w:id="0" w:name="_Hlk138859384"/>
      <w:r>
        <w:rPr>
          <w:rFonts w:ascii="微软雅黑" w:eastAsia="微软雅黑" w:hAnsi="微软雅黑" w:cs="微软雅黑"/>
          <w:color w:val="595959"/>
          <w:shd w:val="clear" w:color="auto" w:fill="FFFFFF"/>
        </w:rPr>
        <w:t>P</w:t>
      </w:r>
      <w:r>
        <w:rPr>
          <w:rFonts w:ascii="微软雅黑" w:eastAsia="微软雅黑" w:hAnsi="微软雅黑" w:cs="微软雅黑" w:hint="eastAsia"/>
          <w:color w:val="595959"/>
          <w:shd w:val="clear" w:color="auto" w:fill="FFFFFF"/>
        </w:rPr>
        <w:t>opipe</w:t>
      </w:r>
      <w:r>
        <w:rPr>
          <w:rFonts w:ascii="微软雅黑" w:eastAsia="微软雅黑" w:hAnsi="微软雅黑" w:cs="微软雅黑"/>
          <w:color w:val="595959"/>
          <w:shd w:val="clear" w:color="auto" w:fill="FFFFFF"/>
        </w:rPr>
        <w:t xml:space="preserve"> </w:t>
      </w:r>
      <w:r w:rsidR="00AA4B34">
        <w:rPr>
          <w:rFonts w:ascii="微软雅黑" w:eastAsia="微软雅黑" w:hAnsi="微软雅黑" w:cs="微软雅黑"/>
          <w:color w:val="595959"/>
          <w:shd w:val="clear" w:color="auto" w:fill="FFFFFF"/>
        </w:rPr>
        <w:t>GD</w:t>
      </w:r>
      <w:r>
        <w:rPr>
          <w:rFonts w:ascii="微软雅黑" w:eastAsia="微软雅黑" w:hAnsi="微软雅黑" w:cs="微软雅黑"/>
          <w:color w:val="595959"/>
          <w:shd w:val="clear" w:color="auto" w:fill="FFFFFF"/>
        </w:rPr>
        <w:t>12</w:t>
      </w:r>
      <w:bookmarkEnd w:id="0"/>
      <w:r w:rsidR="002E105C">
        <w:rPr>
          <w:rFonts w:ascii="微软雅黑" w:eastAsia="微软雅黑" w:hAnsi="微软雅黑" w:cs="微软雅黑"/>
          <w:color w:val="595959"/>
          <w:shd w:val="clear" w:color="auto" w:fill="FFFFFF"/>
        </w:rPr>
        <w:t xml:space="preserve"> </w:t>
      </w:r>
      <w:r w:rsidR="00AA4B34">
        <w:rPr>
          <w:rFonts w:ascii="微软雅黑" w:eastAsia="微软雅黑" w:hAnsi="微软雅黑" w:cs="微软雅黑" w:hint="eastAsia"/>
          <w:color w:val="595959"/>
          <w:shd w:val="clear" w:color="auto" w:fill="FFFFFF"/>
        </w:rPr>
        <w:t>自动化梯度稀释工作站</w:t>
      </w:r>
    </w:p>
    <w:p w14:paraId="4AFB67BD" w14:textId="77777777" w:rsidR="00775C9E" w:rsidRDefault="00000000">
      <w:pPr>
        <w:pStyle w:val="a7"/>
        <w:widowControl/>
        <w:shd w:val="clear" w:color="auto" w:fill="FFFFFF"/>
        <w:spacing w:beforeAutospacing="0" w:afterAutospacing="0"/>
        <w:jc w:val="center"/>
        <w:rPr>
          <w:rFonts w:ascii="微软雅黑" w:eastAsia="微软雅黑" w:hAnsi="微软雅黑" w:cs="微软雅黑"/>
          <w:color w:val="595959"/>
          <w:sz w:val="18"/>
          <w:szCs w:val="18"/>
          <w:shd w:val="clear" w:color="auto" w:fill="FFFFFF"/>
        </w:rPr>
      </w:pPr>
      <w:r>
        <w:rPr>
          <w:rFonts w:ascii="微软雅黑" w:eastAsia="微软雅黑" w:hAnsi="微软雅黑" w:cs="微软雅黑" w:hint="eastAsia"/>
          <w:noProof/>
          <w:color w:val="595959"/>
          <w:sz w:val="18"/>
          <w:szCs w:val="18"/>
          <w:shd w:val="clear" w:color="auto" w:fill="FFFFFF"/>
        </w:rPr>
        <w:drawing>
          <wp:inline distT="0" distB="0" distL="114300" distR="114300" wp14:anchorId="69D9BF61" wp14:editId="29FD95FB">
            <wp:extent cx="1871345" cy="187134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871345" cy="1871345"/>
                    </a:xfrm>
                    <a:prstGeom prst="rect">
                      <a:avLst/>
                    </a:prstGeom>
                  </pic:spPr>
                </pic:pic>
              </a:graphicData>
            </a:graphic>
          </wp:inline>
        </w:drawing>
      </w:r>
    </w:p>
    <w:p w14:paraId="64C13EFE" w14:textId="43D6356E" w:rsidR="002E105C" w:rsidRDefault="00AA4B34" w:rsidP="003776CA">
      <w:pPr>
        <w:pStyle w:val="a7"/>
        <w:widowControl/>
        <w:shd w:val="clear" w:color="auto" w:fill="FFFFFF"/>
        <w:spacing w:beforeAutospacing="0" w:afterAutospacing="0"/>
        <w:ind w:firstLine="420"/>
        <w:rPr>
          <w:rFonts w:ascii="微软雅黑" w:eastAsia="微软雅黑" w:hAnsi="微软雅黑" w:cs="微软雅黑"/>
          <w:color w:val="595959"/>
          <w:sz w:val="18"/>
          <w:szCs w:val="18"/>
          <w:shd w:val="clear" w:color="auto" w:fill="FFFFFF"/>
        </w:rPr>
      </w:pPr>
      <w:bookmarkStart w:id="1" w:name="_Hlk140652598"/>
      <w:r w:rsidRPr="00AA4B34">
        <w:rPr>
          <w:rFonts w:ascii="微软雅黑" w:eastAsia="微软雅黑" w:hAnsi="微软雅黑" w:cs="微软雅黑" w:hint="eastAsia"/>
          <w:color w:val="595959"/>
          <w:sz w:val="18"/>
          <w:szCs w:val="18"/>
          <w:shd w:val="clear" w:color="auto" w:fill="FFFFFF"/>
        </w:rPr>
        <w:t>Popipe GD12 自动化梯度稀释工作站</w:t>
      </w:r>
      <w:r w:rsidR="002E105C">
        <w:rPr>
          <w:rFonts w:ascii="微软雅黑" w:eastAsia="微软雅黑" w:hAnsi="微软雅黑" w:cs="微软雅黑" w:hint="eastAsia"/>
          <w:color w:val="595959"/>
          <w:sz w:val="18"/>
          <w:szCs w:val="18"/>
          <w:shd w:val="clear" w:color="auto" w:fill="FFFFFF"/>
        </w:rPr>
        <w:t>是专门为</w:t>
      </w:r>
      <w:r>
        <w:rPr>
          <w:rFonts w:ascii="微软雅黑" w:eastAsia="微软雅黑" w:hAnsi="微软雅黑" w:cs="微软雅黑" w:hint="eastAsia"/>
          <w:color w:val="595959"/>
          <w:sz w:val="18"/>
          <w:szCs w:val="18"/>
          <w:shd w:val="clear" w:color="auto" w:fill="FFFFFF"/>
        </w:rPr>
        <w:t>梯度稀释而</w:t>
      </w:r>
      <w:r w:rsidR="002E105C">
        <w:rPr>
          <w:rFonts w:ascii="微软雅黑" w:eastAsia="微软雅黑" w:hAnsi="微软雅黑" w:cs="微软雅黑" w:hint="eastAsia"/>
          <w:color w:val="595959"/>
          <w:sz w:val="18"/>
          <w:szCs w:val="18"/>
          <w:shd w:val="clear" w:color="auto" w:fill="FFFFFF"/>
        </w:rPr>
        <w:t>设计</w:t>
      </w:r>
      <w:r w:rsidR="00436E76">
        <w:rPr>
          <w:rFonts w:ascii="微软雅黑" w:eastAsia="微软雅黑" w:hAnsi="微软雅黑" w:cs="微软雅黑" w:hint="eastAsia"/>
          <w:color w:val="595959"/>
          <w:sz w:val="18"/>
          <w:szCs w:val="18"/>
          <w:shd w:val="clear" w:color="auto" w:fill="FFFFFF"/>
        </w:rPr>
        <w:t>的</w:t>
      </w:r>
      <w:r w:rsidR="002E105C">
        <w:rPr>
          <w:rFonts w:ascii="微软雅黑" w:eastAsia="微软雅黑" w:hAnsi="微软雅黑" w:cs="微软雅黑" w:hint="eastAsia"/>
          <w:color w:val="595959"/>
          <w:sz w:val="18"/>
          <w:szCs w:val="18"/>
          <w:shd w:val="clear" w:color="auto" w:fill="FFFFFF"/>
        </w:rPr>
        <w:t>工作</w:t>
      </w:r>
      <w:r>
        <w:rPr>
          <w:rFonts w:ascii="微软雅黑" w:eastAsia="微软雅黑" w:hAnsi="微软雅黑" w:cs="微软雅黑" w:hint="eastAsia"/>
          <w:color w:val="595959"/>
          <w:sz w:val="18"/>
          <w:szCs w:val="18"/>
          <w:shd w:val="clear" w:color="auto" w:fill="FFFFFF"/>
        </w:rPr>
        <w:t>，可</w:t>
      </w:r>
      <w:r w:rsidR="00F32B3D">
        <w:rPr>
          <w:rFonts w:ascii="微软雅黑" w:eastAsia="微软雅黑" w:hAnsi="微软雅黑" w:cs="微软雅黑" w:hint="eastAsia"/>
          <w:color w:val="595959"/>
          <w:sz w:val="18"/>
          <w:szCs w:val="18"/>
          <w:shd w:val="clear" w:color="auto" w:fill="FFFFFF"/>
        </w:rPr>
        <w:t>大幅</w:t>
      </w:r>
      <w:r>
        <w:rPr>
          <w:rFonts w:ascii="微软雅黑" w:eastAsia="微软雅黑" w:hAnsi="微软雅黑" w:cs="微软雅黑" w:hint="eastAsia"/>
          <w:color w:val="595959"/>
          <w:sz w:val="18"/>
          <w:szCs w:val="18"/>
          <w:shd w:val="clear" w:color="auto" w:fill="FFFFFF"/>
        </w:rPr>
        <w:t>解放人力，</w:t>
      </w:r>
      <w:r w:rsidR="00F32B3D">
        <w:rPr>
          <w:rFonts w:ascii="微软雅黑" w:eastAsia="微软雅黑" w:hAnsi="微软雅黑" w:cs="微软雅黑" w:hint="eastAsia"/>
          <w:color w:val="595959"/>
          <w:sz w:val="18"/>
          <w:szCs w:val="18"/>
          <w:shd w:val="clear" w:color="auto" w:fill="FFFFFF"/>
        </w:rPr>
        <w:t>提高工作效率，同时避免了人为操作带来的误差以及污染。</w:t>
      </w:r>
    </w:p>
    <w:p w14:paraId="36C7F4EF" w14:textId="0F08CA41" w:rsidR="008D5E82" w:rsidRDefault="00AA4B34" w:rsidP="00AA4B34">
      <w:pPr>
        <w:pStyle w:val="a7"/>
        <w:widowControl/>
        <w:shd w:val="clear" w:color="auto" w:fill="FFFFFF"/>
        <w:spacing w:beforeAutospacing="0" w:afterAutospacing="0"/>
        <w:ind w:firstLine="420"/>
        <w:rPr>
          <w:rFonts w:ascii="微软雅黑" w:eastAsia="微软雅黑" w:hAnsi="微软雅黑" w:cs="微软雅黑"/>
          <w:color w:val="595959"/>
          <w:sz w:val="18"/>
          <w:szCs w:val="18"/>
          <w:shd w:val="clear" w:color="auto" w:fill="FFFFFF"/>
        </w:rPr>
      </w:pPr>
      <w:r w:rsidRPr="00AA4B34">
        <w:rPr>
          <w:rFonts w:ascii="微软雅黑" w:eastAsia="微软雅黑" w:hAnsi="微软雅黑" w:cs="微软雅黑" w:hint="eastAsia"/>
          <w:color w:val="595959"/>
          <w:sz w:val="18"/>
          <w:szCs w:val="18"/>
          <w:shd w:val="clear" w:color="auto" w:fill="FFFFFF"/>
        </w:rPr>
        <w:t>自动化梯度稀释工作站</w:t>
      </w:r>
      <w:r>
        <w:rPr>
          <w:rFonts w:ascii="微软雅黑" w:eastAsia="微软雅黑" w:hAnsi="微软雅黑" w:cs="微软雅黑" w:hint="eastAsia"/>
          <w:color w:val="595959"/>
          <w:sz w:val="18"/>
          <w:szCs w:val="18"/>
          <w:shd w:val="clear" w:color="auto" w:fill="FFFFFF"/>
        </w:rPr>
        <w:t>最多含1</w:t>
      </w:r>
      <w:r>
        <w:rPr>
          <w:rFonts w:ascii="微软雅黑" w:eastAsia="微软雅黑" w:hAnsi="微软雅黑" w:cs="微软雅黑"/>
          <w:color w:val="595959"/>
          <w:sz w:val="18"/>
          <w:szCs w:val="18"/>
          <w:shd w:val="clear" w:color="auto" w:fill="FFFFFF"/>
        </w:rPr>
        <w:t>2</w:t>
      </w:r>
      <w:r>
        <w:rPr>
          <w:rFonts w:ascii="微软雅黑" w:eastAsia="微软雅黑" w:hAnsi="微软雅黑" w:cs="微软雅黑" w:hint="eastAsia"/>
          <w:color w:val="595959"/>
          <w:sz w:val="18"/>
          <w:szCs w:val="18"/>
          <w:shd w:val="clear" w:color="auto" w:fill="FFFFFF"/>
        </w:rPr>
        <w:t>个标准版位，搭配8通道移液器（可作单通道使用），移液器可选</w:t>
      </w:r>
      <w:r>
        <w:rPr>
          <w:rFonts w:ascii="微软雅黑" w:eastAsia="微软雅黑" w:hAnsi="微软雅黑" w:cs="微软雅黑"/>
          <w:color w:val="595959"/>
          <w:sz w:val="18"/>
          <w:szCs w:val="18"/>
          <w:shd w:val="clear" w:color="auto" w:fill="FFFFFF"/>
        </w:rPr>
        <w:t>30</w:t>
      </w:r>
      <w:r>
        <w:rPr>
          <w:rFonts w:ascii="微软雅黑" w:eastAsia="微软雅黑" w:hAnsi="微软雅黑" w:cs="微软雅黑" w:hint="eastAsia"/>
          <w:color w:val="595959"/>
          <w:sz w:val="18"/>
          <w:szCs w:val="18"/>
          <w:shd w:val="clear" w:color="auto" w:fill="FFFFFF"/>
        </w:rPr>
        <w:t>、2</w:t>
      </w:r>
      <w:r>
        <w:rPr>
          <w:rFonts w:ascii="微软雅黑" w:eastAsia="微软雅黑" w:hAnsi="微软雅黑" w:cs="微软雅黑"/>
          <w:color w:val="595959"/>
          <w:sz w:val="18"/>
          <w:szCs w:val="18"/>
          <w:shd w:val="clear" w:color="auto" w:fill="FFFFFF"/>
        </w:rPr>
        <w:t>00</w:t>
      </w:r>
      <w:r>
        <w:rPr>
          <w:rFonts w:ascii="微软雅黑" w:eastAsia="微软雅黑" w:hAnsi="微软雅黑" w:cs="微软雅黑" w:hint="eastAsia"/>
          <w:color w:val="595959"/>
          <w:sz w:val="18"/>
          <w:szCs w:val="18"/>
          <w:shd w:val="clear" w:color="auto" w:fill="FFFFFF"/>
        </w:rPr>
        <w:t>、1</w:t>
      </w:r>
      <w:r>
        <w:rPr>
          <w:rFonts w:ascii="微软雅黑" w:eastAsia="微软雅黑" w:hAnsi="微软雅黑" w:cs="微软雅黑"/>
          <w:color w:val="595959"/>
          <w:sz w:val="18"/>
          <w:szCs w:val="18"/>
          <w:shd w:val="clear" w:color="auto" w:fill="FFFFFF"/>
        </w:rPr>
        <w:t xml:space="preserve">000 </w:t>
      </w:r>
      <w:r>
        <w:rPr>
          <w:rFonts w:ascii="微软雅黑" w:eastAsia="微软雅黑" w:hAnsi="微软雅黑" w:cs="微软雅黑" w:hint="eastAsia"/>
          <w:color w:val="595959"/>
          <w:sz w:val="18"/>
          <w:szCs w:val="18"/>
          <w:shd w:val="clear" w:color="auto" w:fill="FFFFFF"/>
        </w:rPr>
        <w:t>µ</w:t>
      </w:r>
      <w:r>
        <w:rPr>
          <w:rFonts w:ascii="微软雅黑" w:eastAsia="微软雅黑" w:hAnsi="微软雅黑" w:cs="微软雅黑"/>
          <w:color w:val="595959"/>
          <w:sz w:val="18"/>
          <w:szCs w:val="18"/>
          <w:shd w:val="clear" w:color="auto" w:fill="FFFFFF"/>
        </w:rPr>
        <w:t>L</w:t>
      </w:r>
      <w:r>
        <w:rPr>
          <w:rFonts w:ascii="微软雅黑" w:eastAsia="微软雅黑" w:hAnsi="微软雅黑" w:cs="微软雅黑" w:hint="eastAsia"/>
          <w:color w:val="595959"/>
          <w:sz w:val="18"/>
          <w:szCs w:val="18"/>
          <w:shd w:val="clear" w:color="auto" w:fill="FFFFFF"/>
        </w:rPr>
        <w:t>，移液范围可达</w:t>
      </w:r>
      <w:r>
        <w:rPr>
          <w:rFonts w:ascii="微软雅黑" w:eastAsia="微软雅黑" w:hAnsi="微软雅黑" w:cs="微软雅黑"/>
          <w:color w:val="595959"/>
          <w:sz w:val="18"/>
          <w:szCs w:val="18"/>
          <w:shd w:val="clear" w:color="auto" w:fill="FFFFFF"/>
        </w:rPr>
        <w:t xml:space="preserve">1 </w:t>
      </w:r>
      <w:r>
        <w:rPr>
          <w:rFonts w:ascii="微软雅黑" w:eastAsia="微软雅黑" w:hAnsi="微软雅黑" w:cs="微软雅黑" w:hint="eastAsia"/>
          <w:color w:val="595959"/>
          <w:sz w:val="18"/>
          <w:szCs w:val="18"/>
          <w:shd w:val="clear" w:color="auto" w:fill="FFFFFF"/>
        </w:rPr>
        <w:t>µ</w:t>
      </w:r>
      <w:r>
        <w:rPr>
          <w:rFonts w:ascii="微软雅黑" w:eastAsia="微软雅黑" w:hAnsi="微软雅黑" w:cs="微软雅黑"/>
          <w:color w:val="595959"/>
          <w:sz w:val="18"/>
          <w:szCs w:val="18"/>
          <w:shd w:val="clear" w:color="auto" w:fill="FFFFFF"/>
        </w:rPr>
        <w:t xml:space="preserve">L ~ 1 </w:t>
      </w:r>
      <w:r>
        <w:rPr>
          <w:rFonts w:ascii="微软雅黑" w:eastAsia="微软雅黑" w:hAnsi="微软雅黑" w:cs="微软雅黑" w:hint="eastAsia"/>
          <w:color w:val="595959"/>
          <w:sz w:val="18"/>
          <w:szCs w:val="18"/>
          <w:shd w:val="clear" w:color="auto" w:fill="FFFFFF"/>
        </w:rPr>
        <w:t>ml。自动化梯度稀释工作站拥有简洁直观的用户界面和多层次的权限账户系统，有效避免用户误操作，同时搭配紫外消毒灯和高效净化过滤装置，杜绝交叉污染。</w:t>
      </w:r>
      <w:bookmarkEnd w:id="1"/>
    </w:p>
    <w:p w14:paraId="4F11737E" w14:textId="77777777" w:rsidR="00AA4B34" w:rsidRDefault="00AA4B34" w:rsidP="00AA4B34">
      <w:pPr>
        <w:pStyle w:val="a7"/>
        <w:widowControl/>
        <w:shd w:val="clear" w:color="auto" w:fill="FFFFFF"/>
        <w:spacing w:beforeAutospacing="0" w:afterAutospacing="0"/>
        <w:ind w:firstLine="420"/>
        <w:rPr>
          <w:rFonts w:ascii="微软雅黑" w:eastAsia="微软雅黑" w:hAnsi="微软雅黑" w:cs="微软雅黑"/>
          <w:color w:val="595959"/>
          <w:sz w:val="18"/>
          <w:szCs w:val="18"/>
          <w:shd w:val="clear" w:color="auto" w:fill="FFFFFF"/>
        </w:rPr>
      </w:pPr>
    </w:p>
    <w:p w14:paraId="3FA0509E" w14:textId="77777777" w:rsidR="00775C9E" w:rsidRDefault="00000000">
      <w:pPr>
        <w:pStyle w:val="a7"/>
        <w:widowControl/>
        <w:shd w:val="clear" w:color="auto" w:fill="FFFFFF"/>
        <w:spacing w:beforeAutospacing="0" w:afterAutospacing="0"/>
        <w:rPr>
          <w:rStyle w:val="a9"/>
          <w:rFonts w:ascii="微软雅黑" w:eastAsia="微软雅黑" w:hAnsi="微软雅黑" w:cs="微软雅黑"/>
          <w:color w:val="2980B9"/>
          <w:sz w:val="18"/>
          <w:szCs w:val="18"/>
          <w:shd w:val="clear" w:color="auto" w:fill="FFFFFF"/>
        </w:rPr>
      </w:pPr>
      <w:r>
        <w:rPr>
          <w:rStyle w:val="a9"/>
          <w:rFonts w:ascii="微软雅黑" w:eastAsia="微软雅黑" w:hAnsi="微软雅黑" w:cs="微软雅黑" w:hint="eastAsia"/>
          <w:color w:val="2980B9"/>
          <w:sz w:val="18"/>
          <w:szCs w:val="18"/>
          <w:shd w:val="clear" w:color="auto" w:fill="FFFFFF"/>
        </w:rPr>
        <w:t>产品优势：</w:t>
      </w:r>
    </w:p>
    <w:p w14:paraId="04418974" w14:textId="1F55AB5C" w:rsidR="00775C9E" w:rsidRPr="0039684B" w:rsidRDefault="007C680D" w:rsidP="0039684B">
      <w:pPr>
        <w:pStyle w:val="ab"/>
        <w:numPr>
          <w:ilvl w:val="0"/>
          <w:numId w:val="2"/>
        </w:numPr>
        <w:ind w:firstLineChars="0"/>
        <w:rPr>
          <w:rFonts w:ascii="微软雅黑" w:eastAsia="微软雅黑" w:hAnsi="微软雅黑" w:cs="微软雅黑"/>
          <w:b/>
          <w:bCs/>
          <w:color w:val="595959"/>
          <w:kern w:val="0"/>
          <w:sz w:val="18"/>
          <w:szCs w:val="18"/>
          <w:shd w:val="clear" w:color="auto" w:fill="FFFFFF"/>
        </w:rPr>
      </w:pPr>
      <w:r>
        <w:rPr>
          <w:rFonts w:ascii="微软雅黑" w:eastAsia="微软雅黑" w:hAnsi="微软雅黑" w:cs="微软雅黑" w:hint="eastAsia"/>
          <w:b/>
          <w:bCs/>
          <w:color w:val="595959"/>
          <w:kern w:val="0"/>
          <w:sz w:val="18"/>
          <w:szCs w:val="18"/>
          <w:shd w:val="clear" w:color="auto" w:fill="FFFFFF"/>
        </w:rPr>
        <w:t>移液</w:t>
      </w:r>
      <w:r w:rsidR="00FE0C61">
        <w:rPr>
          <w:rFonts w:ascii="微软雅黑" w:eastAsia="微软雅黑" w:hAnsi="微软雅黑" w:cs="微软雅黑" w:hint="eastAsia"/>
          <w:b/>
          <w:bCs/>
          <w:color w:val="595959"/>
          <w:kern w:val="0"/>
          <w:sz w:val="18"/>
          <w:szCs w:val="18"/>
          <w:shd w:val="clear" w:color="auto" w:fill="FFFFFF"/>
        </w:rPr>
        <w:t>精准可靠</w:t>
      </w:r>
    </w:p>
    <w:p w14:paraId="74730782" w14:textId="0B68276A" w:rsidR="00AA4B34" w:rsidRDefault="00AA4B34" w:rsidP="00FE0C61">
      <w:pPr>
        <w:pStyle w:val="a7"/>
        <w:widowControl/>
        <w:shd w:val="clear" w:color="auto" w:fill="FFFFFF"/>
        <w:spacing w:beforeAutospacing="0" w:afterAutospacing="0"/>
        <w:ind w:firstLine="360"/>
        <w:rPr>
          <w:rFonts w:ascii="微软雅黑" w:eastAsia="微软雅黑" w:hAnsi="微软雅黑" w:cs="微软雅黑"/>
          <w:color w:val="595959"/>
          <w:sz w:val="18"/>
          <w:szCs w:val="18"/>
          <w:shd w:val="clear" w:color="auto" w:fill="FFFFFF"/>
        </w:rPr>
      </w:pPr>
      <w:r w:rsidRPr="00AA4B34">
        <w:rPr>
          <w:rFonts w:ascii="微软雅黑" w:eastAsia="微软雅黑" w:hAnsi="微软雅黑" w:cs="微软雅黑" w:hint="eastAsia"/>
          <w:color w:val="595959"/>
          <w:sz w:val="18"/>
          <w:szCs w:val="18"/>
          <w:shd w:val="clear" w:color="auto" w:fill="FFFFFF"/>
        </w:rPr>
        <w:t>高精度移液机械臂，定位精度达±0.1 mm，智能感应机械臂状态，减少人为失误，保障样品安全，提高实验稳定性；可选30、200、1000 µL移液器，可选单通道或8通道，适用Tecan兼容自动化吸头，满足不同移液量的高精度的移液需求，采用空气置换移液技术，1 μL移液CV≤5%</w:t>
      </w:r>
      <w:r>
        <w:rPr>
          <w:rFonts w:ascii="微软雅黑" w:eastAsia="微软雅黑" w:hAnsi="微软雅黑" w:cs="微软雅黑" w:hint="eastAsia"/>
          <w:color w:val="595959"/>
          <w:sz w:val="18"/>
          <w:szCs w:val="18"/>
          <w:shd w:val="clear" w:color="auto" w:fill="FFFFFF"/>
        </w:rPr>
        <w:t>。</w:t>
      </w:r>
    </w:p>
    <w:p w14:paraId="44B80CA5" w14:textId="1D5A749A" w:rsidR="008D2C08" w:rsidRDefault="008D2C08" w:rsidP="008D2C08">
      <w:pPr>
        <w:pStyle w:val="a7"/>
        <w:widowControl/>
        <w:numPr>
          <w:ilvl w:val="0"/>
          <w:numId w:val="2"/>
        </w:numPr>
        <w:shd w:val="clear" w:color="auto" w:fill="FFFFFF"/>
        <w:spacing w:beforeAutospacing="0" w:afterAutospacing="0"/>
        <w:rPr>
          <w:rFonts w:ascii="微软雅黑" w:eastAsia="微软雅黑" w:hAnsi="微软雅黑" w:cs="微软雅黑"/>
          <w:b/>
          <w:bCs/>
          <w:color w:val="595959"/>
          <w:sz w:val="18"/>
          <w:szCs w:val="18"/>
          <w:shd w:val="clear" w:color="auto" w:fill="FFFFFF"/>
        </w:rPr>
      </w:pPr>
      <w:r w:rsidRPr="008D2C08">
        <w:rPr>
          <w:rFonts w:ascii="微软雅黑" w:eastAsia="微软雅黑" w:hAnsi="微软雅黑" w:cs="微软雅黑"/>
          <w:b/>
          <w:bCs/>
          <w:color w:val="595959"/>
          <w:sz w:val="18"/>
          <w:szCs w:val="18"/>
          <w:shd w:val="clear" w:color="auto" w:fill="FFFFFF"/>
        </w:rPr>
        <w:t>12</w:t>
      </w:r>
      <w:r>
        <w:rPr>
          <w:rFonts w:ascii="微软雅黑" w:eastAsia="微软雅黑" w:hAnsi="微软雅黑" w:cs="微软雅黑" w:hint="eastAsia"/>
          <w:b/>
          <w:bCs/>
          <w:color w:val="595959"/>
          <w:sz w:val="18"/>
          <w:szCs w:val="18"/>
          <w:shd w:val="clear" w:color="auto" w:fill="FFFFFF"/>
        </w:rPr>
        <w:t>标准</w:t>
      </w:r>
      <w:r w:rsidRPr="008D2C08">
        <w:rPr>
          <w:rFonts w:ascii="微软雅黑" w:eastAsia="微软雅黑" w:hAnsi="微软雅黑" w:cs="微软雅黑" w:hint="eastAsia"/>
          <w:b/>
          <w:bCs/>
          <w:color w:val="595959"/>
          <w:sz w:val="18"/>
          <w:szCs w:val="18"/>
          <w:shd w:val="clear" w:color="auto" w:fill="FFFFFF"/>
        </w:rPr>
        <w:t>板位</w:t>
      </w:r>
    </w:p>
    <w:p w14:paraId="382E15A1" w14:textId="7495A99F" w:rsidR="00AA4B34" w:rsidRDefault="00AA4B34" w:rsidP="008D2C08">
      <w:pPr>
        <w:pStyle w:val="a7"/>
        <w:widowControl/>
        <w:shd w:val="clear" w:color="auto" w:fill="FFFFFF"/>
        <w:spacing w:beforeAutospacing="0" w:afterAutospacing="0"/>
        <w:ind w:firstLine="360"/>
        <w:rPr>
          <w:rFonts w:ascii="微软雅黑" w:eastAsia="微软雅黑" w:hAnsi="微软雅黑" w:cs="微软雅黑"/>
          <w:color w:val="595959"/>
          <w:sz w:val="18"/>
          <w:szCs w:val="18"/>
          <w:shd w:val="clear" w:color="auto" w:fill="FFFFFF"/>
        </w:rPr>
      </w:pPr>
      <w:r w:rsidRPr="00AA4B34">
        <w:rPr>
          <w:rFonts w:ascii="微软雅黑" w:eastAsia="微软雅黑" w:hAnsi="微软雅黑" w:cs="微软雅黑" w:hint="eastAsia"/>
          <w:color w:val="595959"/>
          <w:sz w:val="18"/>
          <w:szCs w:val="18"/>
          <w:shd w:val="clear" w:color="auto" w:fill="FFFFFF"/>
        </w:rPr>
        <w:t>可提供12个标准板位，适用ANSI_SLAS/SBS标准的24/96/384深</w:t>
      </w:r>
      <w:r w:rsidR="001A67F5">
        <w:rPr>
          <w:rFonts w:ascii="微软雅黑" w:eastAsia="微软雅黑" w:hAnsi="微软雅黑" w:cs="微软雅黑" w:hint="eastAsia"/>
          <w:color w:val="595959"/>
          <w:sz w:val="18"/>
          <w:szCs w:val="18"/>
          <w:shd w:val="clear" w:color="auto" w:fill="FFFFFF"/>
        </w:rPr>
        <w:t>孔</w:t>
      </w:r>
      <w:r w:rsidRPr="00AA4B34">
        <w:rPr>
          <w:rFonts w:ascii="微软雅黑" w:eastAsia="微软雅黑" w:hAnsi="微软雅黑" w:cs="微软雅黑" w:hint="eastAsia"/>
          <w:color w:val="595959"/>
          <w:sz w:val="18"/>
          <w:szCs w:val="18"/>
          <w:shd w:val="clear" w:color="auto" w:fill="FFFFFF"/>
        </w:rPr>
        <w:t>、潜孔板耗材，可搭配适配架使用以放置试管、离心管、采血管等耗材；板位配置可自定义，可灵活搭配可选模块，实现多种自动化需求。</w:t>
      </w:r>
    </w:p>
    <w:p w14:paraId="16C19B21" w14:textId="77777777" w:rsidR="00F0480C" w:rsidRPr="00F0480C" w:rsidRDefault="00F0480C" w:rsidP="00F0480C">
      <w:pPr>
        <w:pStyle w:val="a7"/>
        <w:widowControl/>
        <w:numPr>
          <w:ilvl w:val="0"/>
          <w:numId w:val="2"/>
        </w:numPr>
        <w:shd w:val="clear" w:color="auto" w:fill="FFFFFF"/>
        <w:spacing w:beforeAutospacing="0" w:afterAutospacing="0"/>
        <w:rPr>
          <w:rFonts w:ascii="微软雅黑" w:eastAsia="微软雅黑" w:hAnsi="微软雅黑" w:cs="微软雅黑"/>
          <w:b/>
          <w:bCs/>
          <w:color w:val="595959"/>
          <w:sz w:val="18"/>
          <w:szCs w:val="18"/>
          <w:shd w:val="clear" w:color="auto" w:fill="FFFFFF"/>
        </w:rPr>
      </w:pPr>
      <w:r w:rsidRPr="00F0480C">
        <w:rPr>
          <w:rFonts w:ascii="微软雅黑" w:eastAsia="微软雅黑" w:hAnsi="微软雅黑" w:cs="微软雅黑" w:hint="eastAsia"/>
          <w:b/>
          <w:bCs/>
          <w:color w:val="595959"/>
          <w:sz w:val="18"/>
          <w:szCs w:val="18"/>
          <w:shd w:val="clear" w:color="auto" w:fill="FFFFFF"/>
        </w:rPr>
        <w:t>杜绝交叉污染</w:t>
      </w:r>
    </w:p>
    <w:p w14:paraId="47BF13C2" w14:textId="6427C965" w:rsidR="001B53D2" w:rsidRPr="00AE3696" w:rsidRDefault="00F0480C" w:rsidP="00F0480C">
      <w:pPr>
        <w:pStyle w:val="a7"/>
        <w:widowControl/>
        <w:shd w:val="clear" w:color="auto" w:fill="FFFFFF"/>
        <w:spacing w:beforeAutospacing="0" w:afterAutospacing="0"/>
        <w:ind w:left="360"/>
        <w:rPr>
          <w:rFonts w:ascii="微软雅黑" w:eastAsia="微软雅黑" w:hAnsi="微软雅黑" w:cs="微软雅黑"/>
          <w:color w:val="595959"/>
          <w:sz w:val="18"/>
          <w:szCs w:val="18"/>
          <w:shd w:val="clear" w:color="auto" w:fill="FFFFFF"/>
        </w:rPr>
      </w:pPr>
      <w:r>
        <w:rPr>
          <w:rFonts w:ascii="微软雅黑" w:eastAsia="微软雅黑" w:hAnsi="微软雅黑" w:cs="微软雅黑" w:hint="eastAsia"/>
          <w:color w:val="595959"/>
          <w:sz w:val="18"/>
          <w:szCs w:val="18"/>
          <w:shd w:val="clear" w:color="auto" w:fill="FFFFFF"/>
        </w:rPr>
        <w:t>搭配紫外消毒灯和高效净化过滤装置</w:t>
      </w:r>
      <w:r w:rsidR="00EB56BF">
        <w:rPr>
          <w:rFonts w:ascii="微软雅黑" w:eastAsia="微软雅黑" w:hAnsi="微软雅黑" w:cs="微软雅黑" w:hint="eastAsia"/>
          <w:color w:val="595959"/>
          <w:sz w:val="18"/>
          <w:szCs w:val="18"/>
          <w:shd w:val="clear" w:color="auto" w:fill="FFFFFF"/>
        </w:rPr>
        <w:t>（选配）</w:t>
      </w:r>
      <w:r>
        <w:rPr>
          <w:rFonts w:ascii="微软雅黑" w:eastAsia="微软雅黑" w:hAnsi="微软雅黑" w:cs="微软雅黑" w:hint="eastAsia"/>
          <w:color w:val="595959"/>
          <w:sz w:val="18"/>
          <w:szCs w:val="18"/>
          <w:shd w:val="clear" w:color="auto" w:fill="FFFFFF"/>
        </w:rPr>
        <w:t>，杜绝交叉污染。</w:t>
      </w:r>
    </w:p>
    <w:p w14:paraId="2171C55D" w14:textId="6510BF38" w:rsidR="00167677" w:rsidRPr="00404A39" w:rsidRDefault="00F0480C" w:rsidP="00404A39">
      <w:pPr>
        <w:pStyle w:val="ab"/>
        <w:numPr>
          <w:ilvl w:val="0"/>
          <w:numId w:val="2"/>
        </w:numPr>
        <w:ind w:firstLineChars="0"/>
        <w:rPr>
          <w:rFonts w:ascii="微软雅黑" w:eastAsia="微软雅黑" w:hAnsi="微软雅黑" w:cs="微软雅黑"/>
          <w:b/>
          <w:bCs/>
          <w:color w:val="595959"/>
          <w:kern w:val="0"/>
          <w:sz w:val="18"/>
          <w:szCs w:val="18"/>
          <w:shd w:val="clear" w:color="auto" w:fill="FFFFFF"/>
        </w:rPr>
      </w:pPr>
      <w:r>
        <w:rPr>
          <w:rFonts w:ascii="微软雅黑" w:eastAsia="微软雅黑" w:hAnsi="微软雅黑" w:cs="微软雅黑" w:hint="eastAsia"/>
          <w:b/>
          <w:bCs/>
          <w:color w:val="595959"/>
          <w:kern w:val="0"/>
          <w:sz w:val="18"/>
          <w:szCs w:val="18"/>
          <w:shd w:val="clear" w:color="auto" w:fill="FFFFFF"/>
        </w:rPr>
        <w:t>可视化操作界面</w:t>
      </w:r>
    </w:p>
    <w:p w14:paraId="56B8F745" w14:textId="1B5D2E97" w:rsidR="000C094C" w:rsidRPr="00EB56BF" w:rsidRDefault="00F0480C" w:rsidP="00EB56BF">
      <w:pPr>
        <w:ind w:firstLine="360"/>
        <w:rPr>
          <w:rFonts w:ascii="微软雅黑" w:eastAsia="微软雅黑" w:hAnsi="微软雅黑" w:cs="微软雅黑"/>
          <w:color w:val="595959"/>
          <w:kern w:val="0"/>
          <w:sz w:val="18"/>
          <w:szCs w:val="18"/>
          <w:shd w:val="clear" w:color="auto" w:fill="FFFFFF"/>
        </w:rPr>
      </w:pPr>
      <w:r>
        <w:rPr>
          <w:rFonts w:ascii="微软雅黑" w:eastAsia="微软雅黑" w:hAnsi="微软雅黑" w:cs="微软雅黑" w:hint="eastAsia"/>
          <w:color w:val="595959"/>
          <w:kern w:val="0"/>
          <w:sz w:val="18"/>
          <w:szCs w:val="18"/>
          <w:shd w:val="clear" w:color="auto" w:fill="FFFFFF"/>
        </w:rPr>
        <w:t>采用</w:t>
      </w:r>
      <w:r w:rsidR="00046EE0">
        <w:rPr>
          <w:rFonts w:ascii="微软雅黑" w:eastAsia="微软雅黑" w:hAnsi="微软雅黑" w:cs="微软雅黑"/>
          <w:color w:val="595959"/>
          <w:kern w:val="0"/>
          <w:sz w:val="18"/>
          <w:szCs w:val="18"/>
          <w:shd w:val="clear" w:color="auto" w:fill="FFFFFF"/>
        </w:rPr>
        <w:t>W</w:t>
      </w:r>
      <w:r w:rsidR="00046EE0">
        <w:rPr>
          <w:rFonts w:ascii="微软雅黑" w:eastAsia="微软雅黑" w:hAnsi="微软雅黑" w:cs="微软雅黑" w:hint="eastAsia"/>
          <w:color w:val="595959"/>
          <w:kern w:val="0"/>
          <w:sz w:val="18"/>
          <w:szCs w:val="18"/>
          <w:shd w:val="clear" w:color="auto" w:fill="FFFFFF"/>
        </w:rPr>
        <w:t>indo</w:t>
      </w:r>
      <w:r w:rsidR="00046EE0">
        <w:rPr>
          <w:rFonts w:ascii="微软雅黑" w:eastAsia="微软雅黑" w:hAnsi="微软雅黑" w:cs="微软雅黑"/>
          <w:color w:val="595959"/>
          <w:kern w:val="0"/>
          <w:sz w:val="18"/>
          <w:szCs w:val="18"/>
          <w:shd w:val="clear" w:color="auto" w:fill="FFFFFF"/>
        </w:rPr>
        <w:t>ws</w:t>
      </w:r>
      <w:r w:rsidR="00046EE0">
        <w:rPr>
          <w:rFonts w:ascii="微软雅黑" w:eastAsia="微软雅黑" w:hAnsi="微软雅黑" w:cs="微软雅黑" w:hint="eastAsia"/>
          <w:color w:val="595959"/>
          <w:kern w:val="0"/>
          <w:sz w:val="18"/>
          <w:szCs w:val="18"/>
          <w:shd w:val="clear" w:color="auto" w:fill="FFFFFF"/>
        </w:rPr>
        <w:t>系统</w:t>
      </w:r>
      <w:r w:rsidR="00934BA6">
        <w:rPr>
          <w:rFonts w:ascii="微软雅黑" w:eastAsia="微软雅黑" w:hAnsi="微软雅黑" w:cs="微软雅黑" w:hint="eastAsia"/>
          <w:color w:val="595959"/>
          <w:kern w:val="0"/>
          <w:sz w:val="18"/>
          <w:szCs w:val="18"/>
          <w:shd w:val="clear" w:color="auto" w:fill="FFFFFF"/>
        </w:rPr>
        <w:t>软件，简洁易懂</w:t>
      </w:r>
      <w:r w:rsidR="00204132">
        <w:rPr>
          <w:rFonts w:ascii="微软雅黑" w:eastAsia="微软雅黑" w:hAnsi="微软雅黑" w:cs="微软雅黑" w:hint="eastAsia"/>
          <w:color w:val="595959"/>
          <w:kern w:val="0"/>
          <w:sz w:val="18"/>
          <w:szCs w:val="18"/>
          <w:shd w:val="clear" w:color="auto" w:fill="FFFFFF"/>
        </w:rPr>
        <w:t>，</w:t>
      </w:r>
      <w:r w:rsidR="00B05274">
        <w:rPr>
          <w:rFonts w:ascii="微软雅黑" w:eastAsia="微软雅黑" w:hAnsi="微软雅黑" w:cs="微软雅黑" w:hint="eastAsia"/>
          <w:color w:val="595959"/>
          <w:kern w:val="0"/>
          <w:sz w:val="18"/>
          <w:szCs w:val="18"/>
          <w:shd w:val="clear" w:color="auto" w:fill="FFFFFF"/>
        </w:rPr>
        <w:t>功能丰富，可视化板位布局，</w:t>
      </w:r>
      <w:r w:rsidR="00204132">
        <w:rPr>
          <w:rFonts w:ascii="微软雅黑" w:eastAsia="微软雅黑" w:hAnsi="微软雅黑" w:cs="微软雅黑" w:hint="eastAsia"/>
          <w:color w:val="595959"/>
          <w:kern w:val="0"/>
          <w:sz w:val="18"/>
          <w:szCs w:val="18"/>
          <w:shd w:val="clear" w:color="auto" w:fill="FFFFFF"/>
        </w:rPr>
        <w:t>可自定义</w:t>
      </w:r>
      <w:r w:rsidR="00B05274">
        <w:rPr>
          <w:rFonts w:ascii="微软雅黑" w:eastAsia="微软雅黑" w:hAnsi="微软雅黑" w:cs="微软雅黑" w:hint="eastAsia"/>
          <w:color w:val="595959"/>
          <w:kern w:val="0"/>
          <w:sz w:val="18"/>
          <w:szCs w:val="18"/>
          <w:shd w:val="clear" w:color="auto" w:fill="FFFFFF"/>
        </w:rPr>
        <w:t>工作</w:t>
      </w:r>
      <w:r w:rsidR="00204132">
        <w:rPr>
          <w:rFonts w:ascii="微软雅黑" w:eastAsia="微软雅黑" w:hAnsi="微软雅黑" w:cs="微软雅黑" w:hint="eastAsia"/>
          <w:color w:val="595959"/>
          <w:kern w:val="0"/>
          <w:sz w:val="18"/>
          <w:szCs w:val="18"/>
          <w:shd w:val="clear" w:color="auto" w:fill="FFFFFF"/>
        </w:rPr>
        <w:t>流程</w:t>
      </w:r>
      <w:r w:rsidR="00B05274">
        <w:rPr>
          <w:rFonts w:ascii="微软雅黑" w:eastAsia="微软雅黑" w:hAnsi="微软雅黑" w:cs="微软雅黑" w:hint="eastAsia"/>
          <w:color w:val="595959"/>
          <w:kern w:val="0"/>
          <w:sz w:val="18"/>
          <w:szCs w:val="18"/>
          <w:shd w:val="clear" w:color="auto" w:fill="FFFFFF"/>
        </w:rPr>
        <w:t>；使用多层次权限账户系统，支持管理员和操作员，有效避免误操作。</w:t>
      </w:r>
    </w:p>
    <w:p w14:paraId="45413416" w14:textId="77777777" w:rsidR="008E76A3" w:rsidRPr="00E717A0" w:rsidRDefault="008E76A3" w:rsidP="005F646A">
      <w:pPr>
        <w:ind w:firstLine="360"/>
        <w:rPr>
          <w:rFonts w:ascii="微软雅黑" w:eastAsia="微软雅黑" w:hAnsi="微软雅黑" w:cs="微软雅黑"/>
          <w:b/>
          <w:bCs/>
          <w:color w:val="595959"/>
          <w:sz w:val="18"/>
          <w:szCs w:val="18"/>
          <w:shd w:val="clear" w:color="auto" w:fill="FFFFFF"/>
        </w:rPr>
      </w:pPr>
    </w:p>
    <w:p w14:paraId="29B179AE" w14:textId="77777777" w:rsidR="00775C9E" w:rsidRDefault="00000000">
      <w:pPr>
        <w:pStyle w:val="a7"/>
        <w:widowControl/>
        <w:shd w:val="clear" w:color="auto" w:fill="FFFFFF"/>
        <w:spacing w:beforeAutospacing="0" w:afterAutospacing="0"/>
        <w:rPr>
          <w:rStyle w:val="a9"/>
          <w:rFonts w:ascii="微软雅黑" w:eastAsia="微软雅黑" w:hAnsi="微软雅黑" w:cs="微软雅黑"/>
          <w:color w:val="2980B9"/>
          <w:sz w:val="18"/>
          <w:szCs w:val="18"/>
          <w:shd w:val="clear" w:color="auto" w:fill="FFFFFF"/>
        </w:rPr>
      </w:pPr>
      <w:r>
        <w:rPr>
          <w:rStyle w:val="a9"/>
          <w:rFonts w:ascii="微软雅黑" w:eastAsia="微软雅黑" w:hAnsi="微软雅黑" w:cs="微软雅黑" w:hint="eastAsia"/>
          <w:color w:val="2980B9"/>
          <w:sz w:val="18"/>
          <w:szCs w:val="18"/>
          <w:shd w:val="clear" w:color="auto" w:fill="FFFFFF"/>
        </w:rPr>
        <w:t>技术参数：</w:t>
      </w:r>
    </w:p>
    <w:tbl>
      <w:tblPr>
        <w:tblW w:w="83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75"/>
        <w:gridCol w:w="2126"/>
        <w:gridCol w:w="4635"/>
      </w:tblGrid>
      <w:tr w:rsidR="00EB56BF" w:rsidRPr="0036205B" w14:paraId="1FA823D6" w14:textId="77777777" w:rsidTr="006C7045">
        <w:trPr>
          <w:trHeight w:val="334"/>
        </w:trPr>
        <w:tc>
          <w:tcPr>
            <w:tcW w:w="3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FF00674" w14:textId="77777777" w:rsidR="00EB56BF" w:rsidRPr="0036205B" w:rsidRDefault="00EB56BF" w:rsidP="006C7045">
            <w:pPr>
              <w:rPr>
                <w:rFonts w:ascii="微软雅黑" w:eastAsia="微软雅黑" w:hAnsi="微软雅黑"/>
                <w:sz w:val="18"/>
                <w:szCs w:val="18"/>
              </w:rPr>
            </w:pPr>
            <w:r w:rsidRPr="0036205B">
              <w:rPr>
                <w:rFonts w:ascii="微软雅黑" w:eastAsia="微软雅黑" w:hAnsi="微软雅黑" w:hint="eastAsia"/>
                <w:sz w:val="18"/>
                <w:szCs w:val="18"/>
              </w:rPr>
              <w:t>产品名称</w:t>
            </w:r>
          </w:p>
        </w:tc>
        <w:tc>
          <w:tcPr>
            <w:tcW w:w="46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06344E2F" w14:textId="6E71CC89" w:rsidR="00EB56BF" w:rsidRPr="0036205B" w:rsidRDefault="00EB56BF" w:rsidP="006C7045">
            <w:pPr>
              <w:rPr>
                <w:rFonts w:ascii="微软雅黑" w:eastAsia="微软雅黑" w:hAnsi="微软雅黑"/>
                <w:sz w:val="18"/>
                <w:szCs w:val="18"/>
              </w:rPr>
            </w:pPr>
            <w:r w:rsidRPr="00EB56BF">
              <w:rPr>
                <w:rFonts w:ascii="微软雅黑" w:eastAsia="微软雅黑" w:hAnsi="微软雅黑" w:hint="eastAsia"/>
                <w:sz w:val="18"/>
                <w:szCs w:val="18"/>
              </w:rPr>
              <w:t>自动化梯度稀释工作站</w:t>
            </w:r>
          </w:p>
        </w:tc>
      </w:tr>
      <w:tr w:rsidR="00EB56BF" w:rsidRPr="0036205B" w14:paraId="718AB3B7" w14:textId="77777777" w:rsidTr="006C7045">
        <w:trPr>
          <w:trHeight w:val="334"/>
        </w:trPr>
        <w:tc>
          <w:tcPr>
            <w:tcW w:w="3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0739C84" w14:textId="77777777" w:rsidR="00EB56BF" w:rsidRPr="0036205B" w:rsidRDefault="00EB56BF" w:rsidP="006C7045">
            <w:pPr>
              <w:rPr>
                <w:rFonts w:ascii="微软雅黑" w:eastAsia="微软雅黑" w:hAnsi="微软雅黑"/>
                <w:sz w:val="18"/>
                <w:szCs w:val="18"/>
              </w:rPr>
            </w:pPr>
            <w:r w:rsidRPr="0036205B">
              <w:rPr>
                <w:rFonts w:ascii="微软雅黑" w:eastAsia="微软雅黑" w:hAnsi="微软雅黑" w:hint="eastAsia"/>
                <w:sz w:val="18"/>
                <w:szCs w:val="18"/>
              </w:rPr>
              <w:t>产品型号</w:t>
            </w:r>
          </w:p>
        </w:tc>
        <w:tc>
          <w:tcPr>
            <w:tcW w:w="46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3E482A47" w14:textId="10EAA06B" w:rsidR="00EB56BF" w:rsidRPr="0036205B" w:rsidRDefault="00EB56BF" w:rsidP="006C7045">
            <w:pPr>
              <w:rPr>
                <w:rFonts w:ascii="微软雅黑" w:eastAsia="微软雅黑" w:hAnsi="微软雅黑"/>
                <w:sz w:val="18"/>
                <w:szCs w:val="18"/>
              </w:rPr>
            </w:pPr>
            <w:r w:rsidRPr="00EB56BF">
              <w:rPr>
                <w:rFonts w:ascii="微软雅黑" w:eastAsia="微软雅黑" w:hAnsi="微软雅黑"/>
                <w:sz w:val="18"/>
                <w:szCs w:val="18"/>
              </w:rPr>
              <w:t>Popipe GD12</w:t>
            </w:r>
          </w:p>
        </w:tc>
      </w:tr>
      <w:tr w:rsidR="00EB56BF" w:rsidRPr="0036205B" w14:paraId="71BC9978" w14:textId="77777777" w:rsidTr="006C7045">
        <w:trPr>
          <w:trHeight w:val="332"/>
        </w:trPr>
        <w:tc>
          <w:tcPr>
            <w:tcW w:w="3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11D7015" w14:textId="77777777" w:rsidR="00EB56BF" w:rsidRPr="0036205B" w:rsidRDefault="00EB56BF" w:rsidP="006C7045">
            <w:pPr>
              <w:rPr>
                <w:rFonts w:ascii="微软雅黑" w:eastAsia="微软雅黑" w:hAnsi="微软雅黑"/>
                <w:sz w:val="18"/>
                <w:szCs w:val="18"/>
              </w:rPr>
            </w:pPr>
            <w:bookmarkStart w:id="2" w:name="_Hlk79048121"/>
            <w:r w:rsidRPr="0036205B">
              <w:rPr>
                <w:rFonts w:ascii="微软雅黑" w:eastAsia="微软雅黑" w:hAnsi="微软雅黑" w:hint="eastAsia"/>
                <w:sz w:val="18"/>
                <w:szCs w:val="18"/>
              </w:rPr>
              <w:t>外形尺寸（W×D×H）</w:t>
            </w:r>
          </w:p>
        </w:tc>
        <w:tc>
          <w:tcPr>
            <w:tcW w:w="46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1161D888" w14:textId="77777777" w:rsidR="00EB56BF" w:rsidRPr="0036205B" w:rsidRDefault="00EB56BF" w:rsidP="006C7045">
            <w:pPr>
              <w:rPr>
                <w:rFonts w:ascii="微软雅黑" w:eastAsia="微软雅黑" w:hAnsi="微软雅黑"/>
                <w:sz w:val="18"/>
                <w:szCs w:val="18"/>
              </w:rPr>
            </w:pPr>
            <w:r w:rsidRPr="0036205B">
              <w:rPr>
                <w:rFonts w:ascii="微软雅黑" w:eastAsia="微软雅黑" w:hAnsi="微软雅黑" w:hint="eastAsia"/>
                <w:sz w:val="18"/>
                <w:szCs w:val="18"/>
              </w:rPr>
              <w:t>7</w:t>
            </w:r>
            <w:r w:rsidRPr="0036205B">
              <w:rPr>
                <w:rFonts w:ascii="微软雅黑" w:eastAsia="微软雅黑" w:hAnsi="微软雅黑"/>
                <w:sz w:val="18"/>
                <w:szCs w:val="18"/>
              </w:rPr>
              <w:t>50</w:t>
            </w:r>
            <w:r w:rsidRPr="0036205B">
              <w:rPr>
                <w:rFonts w:ascii="微软雅黑" w:eastAsia="微软雅黑" w:hAnsi="微软雅黑" w:hint="eastAsia"/>
                <w:sz w:val="18"/>
                <w:szCs w:val="18"/>
              </w:rPr>
              <w:t>×</w:t>
            </w:r>
            <w:r w:rsidRPr="0036205B">
              <w:rPr>
                <w:rFonts w:ascii="微软雅黑" w:eastAsia="微软雅黑" w:hAnsi="微软雅黑"/>
                <w:sz w:val="18"/>
                <w:szCs w:val="18"/>
              </w:rPr>
              <w:t>690</w:t>
            </w:r>
            <w:r w:rsidRPr="0036205B">
              <w:rPr>
                <w:rFonts w:ascii="微软雅黑" w:eastAsia="微软雅黑" w:hAnsi="微软雅黑" w:hint="eastAsia"/>
                <w:sz w:val="18"/>
                <w:szCs w:val="18"/>
              </w:rPr>
              <w:t>×</w:t>
            </w:r>
            <w:r w:rsidRPr="0036205B">
              <w:rPr>
                <w:rFonts w:ascii="微软雅黑" w:eastAsia="微软雅黑" w:hAnsi="微软雅黑"/>
                <w:sz w:val="18"/>
                <w:szCs w:val="18"/>
              </w:rPr>
              <w:t xml:space="preserve">930 </w:t>
            </w:r>
            <w:r w:rsidRPr="0036205B">
              <w:rPr>
                <w:rFonts w:ascii="微软雅黑" w:eastAsia="微软雅黑" w:hAnsi="微软雅黑" w:hint="eastAsia"/>
                <w:sz w:val="18"/>
                <w:szCs w:val="18"/>
              </w:rPr>
              <w:t>mm</w:t>
            </w:r>
          </w:p>
        </w:tc>
      </w:tr>
      <w:tr w:rsidR="00EB56BF" w:rsidRPr="0036205B" w14:paraId="3D4CEDE5" w14:textId="77777777" w:rsidTr="006C7045">
        <w:trPr>
          <w:trHeight w:val="332"/>
        </w:trPr>
        <w:tc>
          <w:tcPr>
            <w:tcW w:w="3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58760B" w14:textId="77777777" w:rsidR="00EB56BF" w:rsidRPr="0036205B" w:rsidRDefault="00EB56BF" w:rsidP="006C7045">
            <w:pPr>
              <w:rPr>
                <w:rFonts w:ascii="微软雅黑" w:eastAsia="微软雅黑" w:hAnsi="微软雅黑"/>
                <w:sz w:val="18"/>
                <w:szCs w:val="18"/>
              </w:rPr>
            </w:pPr>
            <w:r w:rsidRPr="0036205B">
              <w:rPr>
                <w:rFonts w:ascii="微软雅黑" w:eastAsia="微软雅黑" w:hAnsi="微软雅黑" w:hint="eastAsia"/>
                <w:sz w:val="18"/>
                <w:szCs w:val="18"/>
              </w:rPr>
              <w:t>净重</w:t>
            </w:r>
          </w:p>
        </w:tc>
        <w:tc>
          <w:tcPr>
            <w:tcW w:w="46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BB5821A" w14:textId="77777777" w:rsidR="00EB56BF" w:rsidRPr="0036205B" w:rsidRDefault="00EB56BF" w:rsidP="006C7045">
            <w:pPr>
              <w:rPr>
                <w:rFonts w:ascii="微软雅黑" w:eastAsia="微软雅黑" w:hAnsi="微软雅黑"/>
                <w:sz w:val="18"/>
                <w:szCs w:val="18"/>
              </w:rPr>
            </w:pPr>
            <w:r w:rsidRPr="0036205B">
              <w:rPr>
                <w:rFonts w:ascii="微软雅黑" w:eastAsia="微软雅黑" w:hAnsi="微软雅黑" w:hint="eastAsia"/>
                <w:sz w:val="18"/>
                <w:szCs w:val="18"/>
              </w:rPr>
              <w:t>约6</w:t>
            </w:r>
            <w:r w:rsidRPr="0036205B">
              <w:rPr>
                <w:rFonts w:ascii="微软雅黑" w:eastAsia="微软雅黑" w:hAnsi="微软雅黑"/>
                <w:sz w:val="18"/>
                <w:szCs w:val="18"/>
              </w:rPr>
              <w:t xml:space="preserve">0 </w:t>
            </w:r>
            <w:r w:rsidRPr="0036205B">
              <w:rPr>
                <w:rFonts w:ascii="微软雅黑" w:eastAsia="微软雅黑" w:hAnsi="微软雅黑" w:hint="eastAsia"/>
                <w:sz w:val="18"/>
                <w:szCs w:val="18"/>
              </w:rPr>
              <w:t>kg</w:t>
            </w:r>
          </w:p>
        </w:tc>
      </w:tr>
      <w:tr w:rsidR="00EB56BF" w:rsidRPr="0036205B" w14:paraId="194A8335" w14:textId="77777777" w:rsidTr="006C7045">
        <w:trPr>
          <w:trHeight w:val="332"/>
        </w:trPr>
        <w:tc>
          <w:tcPr>
            <w:tcW w:w="3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4F4AD9" w14:textId="77777777" w:rsidR="00EB56BF" w:rsidRPr="0036205B" w:rsidRDefault="00EB56BF" w:rsidP="006C7045">
            <w:pPr>
              <w:rPr>
                <w:rFonts w:ascii="微软雅黑" w:eastAsia="微软雅黑" w:hAnsi="微软雅黑"/>
                <w:sz w:val="18"/>
                <w:szCs w:val="18"/>
              </w:rPr>
            </w:pPr>
            <w:r>
              <w:rPr>
                <w:rFonts w:ascii="微软雅黑" w:eastAsia="微软雅黑" w:hAnsi="微软雅黑" w:hint="eastAsia"/>
                <w:sz w:val="18"/>
                <w:szCs w:val="18"/>
              </w:rPr>
              <w:t>仪器接口和操控方式</w:t>
            </w:r>
          </w:p>
        </w:tc>
        <w:tc>
          <w:tcPr>
            <w:tcW w:w="46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BF74CCF" w14:textId="77777777" w:rsidR="00EB56BF" w:rsidRPr="0036205B" w:rsidRDefault="00EB56BF" w:rsidP="006C7045">
            <w:pPr>
              <w:rPr>
                <w:rFonts w:ascii="微软雅黑" w:eastAsia="微软雅黑" w:hAnsi="微软雅黑"/>
                <w:sz w:val="18"/>
                <w:szCs w:val="18"/>
              </w:rPr>
            </w:pPr>
            <w:r>
              <w:rPr>
                <w:rFonts w:ascii="微软雅黑" w:eastAsia="微软雅黑" w:hAnsi="微软雅黑"/>
                <w:sz w:val="18"/>
                <w:szCs w:val="18"/>
              </w:rPr>
              <w:t>USB</w:t>
            </w:r>
            <w:r>
              <w:rPr>
                <w:rFonts w:ascii="微软雅黑" w:eastAsia="微软雅黑" w:hAnsi="微软雅黑" w:hint="eastAsia"/>
                <w:sz w:val="18"/>
                <w:szCs w:val="18"/>
              </w:rPr>
              <w:t>接口，</w:t>
            </w:r>
            <w:r>
              <w:rPr>
                <w:rFonts w:ascii="微软雅黑" w:eastAsia="微软雅黑" w:hAnsi="微软雅黑"/>
                <w:sz w:val="18"/>
                <w:szCs w:val="18"/>
              </w:rPr>
              <w:t>W</w:t>
            </w:r>
            <w:r>
              <w:rPr>
                <w:rFonts w:ascii="微软雅黑" w:eastAsia="微软雅黑" w:hAnsi="微软雅黑" w:hint="eastAsia"/>
                <w:sz w:val="18"/>
                <w:szCs w:val="18"/>
              </w:rPr>
              <w:t>indows系统软件操作</w:t>
            </w:r>
          </w:p>
        </w:tc>
      </w:tr>
      <w:tr w:rsidR="00EB56BF" w:rsidRPr="0036205B" w14:paraId="4D7D98E6" w14:textId="77777777" w:rsidTr="006C7045">
        <w:trPr>
          <w:trHeight w:val="332"/>
        </w:trPr>
        <w:tc>
          <w:tcPr>
            <w:tcW w:w="3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A985235" w14:textId="77777777" w:rsidR="00EB56BF" w:rsidRPr="0036205B" w:rsidRDefault="00EB56BF" w:rsidP="006C7045">
            <w:pPr>
              <w:rPr>
                <w:rFonts w:ascii="微软雅黑" w:eastAsia="微软雅黑" w:hAnsi="微软雅黑"/>
                <w:sz w:val="18"/>
                <w:szCs w:val="18"/>
              </w:rPr>
            </w:pPr>
            <w:r w:rsidRPr="0036205B">
              <w:rPr>
                <w:rFonts w:ascii="微软雅黑" w:eastAsia="微软雅黑" w:hAnsi="微软雅黑" w:hint="eastAsia"/>
                <w:sz w:val="18"/>
                <w:szCs w:val="18"/>
              </w:rPr>
              <w:t>机械臂精确度</w:t>
            </w:r>
          </w:p>
        </w:tc>
        <w:tc>
          <w:tcPr>
            <w:tcW w:w="46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20969FCF" w14:textId="77777777" w:rsidR="00EB56BF" w:rsidRPr="0036205B" w:rsidRDefault="00EB56BF" w:rsidP="006C7045">
            <w:pPr>
              <w:rPr>
                <w:rFonts w:ascii="微软雅黑" w:eastAsia="微软雅黑" w:hAnsi="微软雅黑"/>
                <w:sz w:val="18"/>
                <w:szCs w:val="18"/>
              </w:rPr>
            </w:pPr>
            <w:r w:rsidRPr="0036205B">
              <w:rPr>
                <w:rFonts w:ascii="微软雅黑" w:eastAsia="微软雅黑" w:hAnsi="微软雅黑" w:hint="eastAsia"/>
                <w:sz w:val="18"/>
                <w:szCs w:val="18"/>
              </w:rPr>
              <w:t>±</w:t>
            </w:r>
            <w:r w:rsidRPr="0036205B">
              <w:rPr>
                <w:rFonts w:ascii="微软雅黑" w:eastAsia="微软雅黑" w:hAnsi="微软雅黑"/>
                <w:sz w:val="18"/>
                <w:szCs w:val="18"/>
              </w:rPr>
              <w:t>0.1 mm</w:t>
            </w:r>
          </w:p>
        </w:tc>
      </w:tr>
      <w:tr w:rsidR="00EB56BF" w:rsidRPr="0036205B" w14:paraId="7418FD0E" w14:textId="77777777" w:rsidTr="006C7045">
        <w:trPr>
          <w:trHeight w:val="332"/>
        </w:trPr>
        <w:tc>
          <w:tcPr>
            <w:tcW w:w="3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65F7B15" w14:textId="77777777" w:rsidR="00EB56BF" w:rsidRPr="0036205B" w:rsidRDefault="00EB56BF" w:rsidP="006C7045">
            <w:pPr>
              <w:rPr>
                <w:rFonts w:ascii="微软雅黑" w:eastAsia="微软雅黑" w:hAnsi="微软雅黑"/>
                <w:sz w:val="18"/>
                <w:szCs w:val="18"/>
              </w:rPr>
            </w:pPr>
            <w:r>
              <w:rPr>
                <w:rFonts w:ascii="微软雅黑" w:eastAsia="微软雅黑" w:hAnsi="微软雅黑" w:hint="eastAsia"/>
                <w:sz w:val="18"/>
                <w:szCs w:val="18"/>
              </w:rPr>
              <w:t>板位数</w:t>
            </w:r>
          </w:p>
        </w:tc>
        <w:tc>
          <w:tcPr>
            <w:tcW w:w="46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7801B210" w14:textId="77777777" w:rsidR="00EB56BF" w:rsidRPr="0036205B" w:rsidRDefault="00EB56BF" w:rsidP="006C7045">
            <w:pPr>
              <w:rPr>
                <w:rFonts w:ascii="微软雅黑" w:eastAsia="微软雅黑" w:hAnsi="微软雅黑"/>
                <w:sz w:val="18"/>
                <w:szCs w:val="18"/>
              </w:rPr>
            </w:pPr>
            <w:r>
              <w:rPr>
                <w:rFonts w:ascii="微软雅黑" w:eastAsia="微软雅黑" w:hAnsi="微软雅黑" w:hint="eastAsia"/>
                <w:sz w:val="18"/>
                <w:szCs w:val="18"/>
              </w:rPr>
              <w:t>1</w:t>
            </w:r>
            <w:r>
              <w:rPr>
                <w:rFonts w:ascii="微软雅黑" w:eastAsia="微软雅黑" w:hAnsi="微软雅黑"/>
                <w:sz w:val="18"/>
                <w:szCs w:val="18"/>
              </w:rPr>
              <w:t xml:space="preserve">2 </w:t>
            </w:r>
            <w:r>
              <w:rPr>
                <w:rFonts w:ascii="微软雅黑" w:eastAsia="微软雅黑" w:hAnsi="微软雅黑" w:hint="eastAsia"/>
                <w:sz w:val="18"/>
                <w:szCs w:val="18"/>
              </w:rPr>
              <w:t>个</w:t>
            </w:r>
          </w:p>
        </w:tc>
      </w:tr>
      <w:tr w:rsidR="00EB56BF" w:rsidRPr="008E76A3" w14:paraId="2C9E1C1B" w14:textId="77777777" w:rsidTr="006C7045">
        <w:trPr>
          <w:trHeight w:val="332"/>
        </w:trPr>
        <w:tc>
          <w:tcPr>
            <w:tcW w:w="3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B0FBFE" w14:textId="77777777" w:rsidR="00EB56BF" w:rsidRDefault="00EB56BF" w:rsidP="006C7045">
            <w:pPr>
              <w:rPr>
                <w:rFonts w:ascii="微软雅黑" w:eastAsia="微软雅黑" w:hAnsi="微软雅黑"/>
                <w:sz w:val="18"/>
                <w:szCs w:val="18"/>
              </w:rPr>
            </w:pPr>
            <w:r>
              <w:rPr>
                <w:rFonts w:ascii="微软雅黑" w:eastAsia="微软雅黑" w:hAnsi="微软雅黑" w:hint="eastAsia"/>
                <w:sz w:val="18"/>
                <w:szCs w:val="18"/>
              </w:rPr>
              <w:t>洁净装置</w:t>
            </w:r>
          </w:p>
        </w:tc>
        <w:tc>
          <w:tcPr>
            <w:tcW w:w="46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09C02D7F" w14:textId="77777777" w:rsidR="00EB56BF" w:rsidRDefault="00EB56BF" w:rsidP="006C7045">
            <w:pPr>
              <w:rPr>
                <w:rFonts w:ascii="微软雅黑" w:eastAsia="微软雅黑" w:hAnsi="微软雅黑"/>
                <w:sz w:val="18"/>
                <w:szCs w:val="18"/>
              </w:rPr>
            </w:pPr>
            <w:r>
              <w:rPr>
                <w:rFonts w:ascii="微软雅黑" w:eastAsia="微软雅黑" w:hAnsi="微软雅黑" w:hint="eastAsia"/>
                <w:sz w:val="18"/>
                <w:szCs w:val="18"/>
              </w:rPr>
              <w:t>紫外灯，高效净化过滤装置（选配）</w:t>
            </w:r>
          </w:p>
        </w:tc>
      </w:tr>
      <w:tr w:rsidR="00EB56BF" w:rsidRPr="0036205B" w14:paraId="5DAEAB06" w14:textId="77777777" w:rsidTr="006C7045">
        <w:trPr>
          <w:trHeight w:val="20"/>
        </w:trPr>
        <w:tc>
          <w:tcPr>
            <w:tcW w:w="1575" w:type="dxa"/>
            <w:vMerge w:val="restart"/>
            <w:tcBorders>
              <w:top w:val="single" w:sz="4" w:space="0" w:color="auto"/>
              <w:left w:val="single" w:sz="4" w:space="0" w:color="auto"/>
              <w:right w:val="single" w:sz="4" w:space="0" w:color="auto"/>
            </w:tcBorders>
            <w:shd w:val="clear" w:color="auto" w:fill="FFFFFF"/>
            <w:vAlign w:val="center"/>
          </w:tcPr>
          <w:p w14:paraId="48A90FC6" w14:textId="77777777" w:rsidR="00EB56BF" w:rsidRPr="0036205B" w:rsidRDefault="00EB56BF" w:rsidP="006C7045">
            <w:pPr>
              <w:rPr>
                <w:rFonts w:ascii="微软雅黑" w:eastAsia="微软雅黑" w:hAnsi="微软雅黑"/>
                <w:sz w:val="18"/>
                <w:szCs w:val="18"/>
              </w:rPr>
            </w:pPr>
            <w:r w:rsidRPr="0036205B">
              <w:rPr>
                <w:rFonts w:ascii="微软雅黑" w:eastAsia="微软雅黑" w:hAnsi="微软雅黑" w:hint="eastAsia"/>
                <w:sz w:val="18"/>
                <w:szCs w:val="18"/>
              </w:rPr>
              <w:t>移液器</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18CF0236" w14:textId="77777777" w:rsidR="00EB56BF" w:rsidRPr="0036205B" w:rsidRDefault="00EB56BF" w:rsidP="006C7045">
            <w:pPr>
              <w:rPr>
                <w:rFonts w:ascii="微软雅黑" w:eastAsia="微软雅黑" w:hAnsi="微软雅黑"/>
                <w:sz w:val="18"/>
                <w:szCs w:val="18"/>
              </w:rPr>
            </w:pPr>
            <w:r w:rsidRPr="0036205B">
              <w:rPr>
                <w:rFonts w:ascii="微软雅黑" w:eastAsia="微软雅黑" w:hAnsi="微软雅黑" w:hint="eastAsia"/>
                <w:sz w:val="18"/>
                <w:szCs w:val="18"/>
              </w:rPr>
              <w:t>移液范围</w:t>
            </w:r>
          </w:p>
        </w:tc>
        <w:tc>
          <w:tcPr>
            <w:tcW w:w="46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58949EF1" w14:textId="77777777" w:rsidR="00EB56BF" w:rsidRDefault="00EB56BF" w:rsidP="006C7045">
            <w:pPr>
              <w:rPr>
                <w:rFonts w:ascii="微软雅黑" w:eastAsia="微软雅黑" w:hAnsi="微软雅黑"/>
                <w:sz w:val="18"/>
                <w:szCs w:val="18"/>
              </w:rPr>
            </w:pPr>
            <w:r>
              <w:rPr>
                <w:rFonts w:ascii="微软雅黑" w:eastAsia="微软雅黑" w:hAnsi="微软雅黑"/>
                <w:sz w:val="18"/>
                <w:szCs w:val="18"/>
              </w:rPr>
              <w:t xml:space="preserve">30 </w:t>
            </w:r>
            <w:r w:rsidRPr="0036205B">
              <w:rPr>
                <w:rFonts w:ascii="微软雅黑" w:eastAsia="微软雅黑" w:hAnsi="微软雅黑" w:hint="eastAsia"/>
                <w:sz w:val="18"/>
                <w:szCs w:val="18"/>
              </w:rPr>
              <w:t>μ</w:t>
            </w:r>
            <w:r w:rsidRPr="0036205B">
              <w:rPr>
                <w:rFonts w:ascii="微软雅黑" w:eastAsia="微软雅黑" w:hAnsi="微软雅黑"/>
                <w:sz w:val="18"/>
                <w:szCs w:val="18"/>
              </w:rPr>
              <w:t>L</w:t>
            </w:r>
            <w:r>
              <w:rPr>
                <w:rFonts w:ascii="微软雅黑" w:eastAsia="微软雅黑" w:hAnsi="微软雅黑" w:hint="eastAsia"/>
                <w:sz w:val="18"/>
                <w:szCs w:val="18"/>
              </w:rPr>
              <w:t>移液器：</w:t>
            </w:r>
            <w:r>
              <w:rPr>
                <w:rFonts w:ascii="微软雅黑" w:eastAsia="微软雅黑" w:hAnsi="微软雅黑"/>
                <w:sz w:val="18"/>
                <w:szCs w:val="18"/>
              </w:rPr>
              <w:t>1</w:t>
            </w:r>
            <w:r w:rsidRPr="0036205B">
              <w:rPr>
                <w:rFonts w:ascii="微软雅黑" w:eastAsia="微软雅黑" w:hAnsi="微软雅黑"/>
                <w:sz w:val="18"/>
                <w:szCs w:val="18"/>
              </w:rPr>
              <w:t>~</w:t>
            </w:r>
            <w:r>
              <w:rPr>
                <w:rFonts w:ascii="微软雅黑" w:eastAsia="微软雅黑" w:hAnsi="微软雅黑"/>
                <w:sz w:val="18"/>
                <w:szCs w:val="18"/>
              </w:rPr>
              <w:t xml:space="preserve">30 </w:t>
            </w:r>
            <w:r w:rsidRPr="0036205B">
              <w:rPr>
                <w:rFonts w:ascii="微软雅黑" w:eastAsia="微软雅黑" w:hAnsi="微软雅黑" w:hint="eastAsia"/>
                <w:sz w:val="18"/>
                <w:szCs w:val="18"/>
              </w:rPr>
              <w:t>μ</w:t>
            </w:r>
            <w:r w:rsidRPr="0036205B">
              <w:rPr>
                <w:rFonts w:ascii="微软雅黑" w:eastAsia="微软雅黑" w:hAnsi="微软雅黑"/>
                <w:sz w:val="18"/>
                <w:szCs w:val="18"/>
              </w:rPr>
              <w:t>L</w:t>
            </w:r>
          </w:p>
          <w:p w14:paraId="58A26EC6" w14:textId="77777777" w:rsidR="00EB56BF" w:rsidRDefault="00EB56BF" w:rsidP="006C7045">
            <w:pPr>
              <w:rPr>
                <w:rFonts w:ascii="微软雅黑" w:eastAsia="微软雅黑" w:hAnsi="微软雅黑"/>
                <w:sz w:val="18"/>
                <w:szCs w:val="18"/>
              </w:rPr>
            </w:pPr>
            <w:r>
              <w:rPr>
                <w:rFonts w:ascii="微软雅黑" w:eastAsia="微软雅黑" w:hAnsi="微软雅黑"/>
                <w:sz w:val="18"/>
                <w:szCs w:val="18"/>
              </w:rPr>
              <w:lastRenderedPageBreak/>
              <w:t xml:space="preserve">200 </w:t>
            </w:r>
            <w:r w:rsidRPr="0036205B">
              <w:rPr>
                <w:rFonts w:ascii="微软雅黑" w:eastAsia="微软雅黑" w:hAnsi="微软雅黑" w:hint="eastAsia"/>
                <w:sz w:val="18"/>
                <w:szCs w:val="18"/>
              </w:rPr>
              <w:t>μ</w:t>
            </w:r>
            <w:r w:rsidRPr="0036205B">
              <w:rPr>
                <w:rFonts w:ascii="微软雅黑" w:eastAsia="微软雅黑" w:hAnsi="微软雅黑"/>
                <w:sz w:val="18"/>
                <w:szCs w:val="18"/>
              </w:rPr>
              <w:t>L</w:t>
            </w:r>
            <w:r>
              <w:rPr>
                <w:rFonts w:ascii="微软雅黑" w:eastAsia="微软雅黑" w:hAnsi="微软雅黑" w:hint="eastAsia"/>
                <w:sz w:val="18"/>
                <w:szCs w:val="18"/>
              </w:rPr>
              <w:t>移液器：</w:t>
            </w:r>
            <w:r>
              <w:rPr>
                <w:rFonts w:ascii="微软雅黑" w:eastAsia="微软雅黑" w:hAnsi="微软雅黑"/>
                <w:sz w:val="18"/>
                <w:szCs w:val="18"/>
              </w:rPr>
              <w:t xml:space="preserve">2~200 </w:t>
            </w:r>
            <w:r w:rsidRPr="0036205B">
              <w:rPr>
                <w:rFonts w:ascii="微软雅黑" w:eastAsia="微软雅黑" w:hAnsi="微软雅黑" w:hint="eastAsia"/>
                <w:sz w:val="18"/>
                <w:szCs w:val="18"/>
              </w:rPr>
              <w:t>μ</w:t>
            </w:r>
            <w:r w:rsidRPr="0036205B">
              <w:rPr>
                <w:rFonts w:ascii="微软雅黑" w:eastAsia="微软雅黑" w:hAnsi="微软雅黑"/>
                <w:sz w:val="18"/>
                <w:szCs w:val="18"/>
              </w:rPr>
              <w:t>L</w:t>
            </w:r>
          </w:p>
          <w:p w14:paraId="570192B5" w14:textId="726601F1" w:rsidR="00776B48" w:rsidRDefault="00776B48" w:rsidP="006C7045">
            <w:pPr>
              <w:rPr>
                <w:rFonts w:ascii="微软雅黑" w:eastAsia="微软雅黑" w:hAnsi="微软雅黑"/>
                <w:sz w:val="18"/>
                <w:szCs w:val="18"/>
              </w:rPr>
            </w:pPr>
            <w:r>
              <w:rPr>
                <w:rFonts w:ascii="微软雅黑" w:eastAsia="微软雅黑" w:hAnsi="微软雅黑" w:hint="eastAsia"/>
                <w:sz w:val="18"/>
                <w:szCs w:val="18"/>
              </w:rPr>
              <w:t>1</w:t>
            </w:r>
            <w:r>
              <w:rPr>
                <w:rFonts w:ascii="微软雅黑" w:eastAsia="微软雅黑" w:hAnsi="微软雅黑"/>
                <w:sz w:val="18"/>
                <w:szCs w:val="18"/>
              </w:rPr>
              <w:t xml:space="preserve">000 </w:t>
            </w:r>
            <w:r w:rsidRPr="0036205B">
              <w:rPr>
                <w:rFonts w:ascii="微软雅黑" w:eastAsia="微软雅黑" w:hAnsi="微软雅黑" w:hint="eastAsia"/>
                <w:sz w:val="18"/>
                <w:szCs w:val="18"/>
              </w:rPr>
              <w:t>μ</w:t>
            </w:r>
            <w:r w:rsidRPr="0036205B">
              <w:rPr>
                <w:rFonts w:ascii="微软雅黑" w:eastAsia="微软雅黑" w:hAnsi="微软雅黑"/>
                <w:sz w:val="18"/>
                <w:szCs w:val="18"/>
              </w:rPr>
              <w:t>L</w:t>
            </w:r>
            <w:r>
              <w:rPr>
                <w:rFonts w:ascii="微软雅黑" w:eastAsia="微软雅黑" w:hAnsi="微软雅黑" w:hint="eastAsia"/>
                <w:sz w:val="18"/>
                <w:szCs w:val="18"/>
              </w:rPr>
              <w:t>移液器：2</w:t>
            </w:r>
            <w:r>
              <w:rPr>
                <w:rFonts w:ascii="微软雅黑" w:eastAsia="微软雅黑" w:hAnsi="微软雅黑"/>
                <w:sz w:val="18"/>
                <w:szCs w:val="18"/>
              </w:rPr>
              <w:t xml:space="preserve">0~1000 </w:t>
            </w:r>
            <w:r w:rsidRPr="0036205B">
              <w:rPr>
                <w:rFonts w:ascii="微软雅黑" w:eastAsia="微软雅黑" w:hAnsi="微软雅黑" w:hint="eastAsia"/>
                <w:sz w:val="18"/>
                <w:szCs w:val="18"/>
              </w:rPr>
              <w:t>μ</w:t>
            </w:r>
            <w:r w:rsidRPr="0036205B">
              <w:rPr>
                <w:rFonts w:ascii="微软雅黑" w:eastAsia="微软雅黑" w:hAnsi="微软雅黑"/>
                <w:sz w:val="18"/>
                <w:szCs w:val="18"/>
              </w:rPr>
              <w:t>L</w:t>
            </w:r>
          </w:p>
          <w:p w14:paraId="6A8078FE" w14:textId="1A1D44BF" w:rsidR="00EB56BF" w:rsidRPr="0036205B" w:rsidRDefault="00EB56BF" w:rsidP="006C7045">
            <w:pPr>
              <w:rPr>
                <w:rFonts w:ascii="微软雅黑" w:eastAsia="微软雅黑" w:hAnsi="微软雅黑"/>
                <w:sz w:val="18"/>
                <w:szCs w:val="18"/>
              </w:rPr>
            </w:pPr>
          </w:p>
        </w:tc>
      </w:tr>
      <w:bookmarkEnd w:id="2"/>
      <w:tr w:rsidR="00EB56BF" w:rsidRPr="0036205B" w14:paraId="7F518AD7" w14:textId="77777777" w:rsidTr="006C7045">
        <w:trPr>
          <w:trHeight w:val="20"/>
        </w:trPr>
        <w:tc>
          <w:tcPr>
            <w:tcW w:w="1575" w:type="dxa"/>
            <w:vMerge/>
            <w:tcBorders>
              <w:top w:val="single" w:sz="4" w:space="0" w:color="auto"/>
              <w:left w:val="single" w:sz="4" w:space="0" w:color="auto"/>
              <w:right w:val="single" w:sz="4" w:space="0" w:color="auto"/>
            </w:tcBorders>
            <w:shd w:val="clear" w:color="auto" w:fill="FFFFFF"/>
            <w:vAlign w:val="center"/>
          </w:tcPr>
          <w:p w14:paraId="10E3DD99" w14:textId="77777777" w:rsidR="00EB56BF" w:rsidRPr="0036205B" w:rsidRDefault="00EB56BF" w:rsidP="006C7045">
            <w:pPr>
              <w:rPr>
                <w:rFonts w:ascii="微软雅黑" w:eastAsia="微软雅黑" w:hAnsi="微软雅黑"/>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10B8F6F3" w14:textId="77777777" w:rsidR="00EB56BF" w:rsidRPr="0036205B" w:rsidRDefault="00EB56BF" w:rsidP="006C7045">
            <w:pPr>
              <w:rPr>
                <w:rFonts w:ascii="微软雅黑" w:eastAsia="微软雅黑" w:hAnsi="微软雅黑"/>
                <w:sz w:val="18"/>
                <w:szCs w:val="18"/>
              </w:rPr>
            </w:pPr>
            <w:r w:rsidRPr="0036205B">
              <w:rPr>
                <w:rFonts w:ascii="微软雅黑" w:eastAsia="微软雅黑" w:hAnsi="微软雅黑" w:hint="eastAsia"/>
                <w:sz w:val="18"/>
                <w:szCs w:val="18"/>
              </w:rPr>
              <w:t>适配吸头</w:t>
            </w:r>
          </w:p>
        </w:tc>
        <w:tc>
          <w:tcPr>
            <w:tcW w:w="46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22E67CE1" w14:textId="704AA491" w:rsidR="00EB56BF" w:rsidRPr="0036205B" w:rsidRDefault="00EB56BF" w:rsidP="006C7045">
            <w:pPr>
              <w:rPr>
                <w:rFonts w:ascii="微软雅黑" w:eastAsia="微软雅黑" w:hAnsi="微软雅黑"/>
                <w:sz w:val="18"/>
                <w:szCs w:val="18"/>
              </w:rPr>
            </w:pPr>
            <w:r w:rsidRPr="0036205B">
              <w:rPr>
                <w:rFonts w:ascii="微软雅黑" w:eastAsia="微软雅黑" w:hAnsi="微软雅黑" w:hint="eastAsia"/>
                <w:sz w:val="18"/>
                <w:szCs w:val="18"/>
              </w:rPr>
              <w:t>2</w:t>
            </w:r>
            <w:r w:rsidRPr="0036205B">
              <w:rPr>
                <w:rFonts w:ascii="微软雅黑" w:eastAsia="微软雅黑" w:hAnsi="微软雅黑"/>
                <w:sz w:val="18"/>
                <w:szCs w:val="18"/>
              </w:rPr>
              <w:t xml:space="preserve">0 </w:t>
            </w:r>
            <w:r w:rsidRPr="0036205B">
              <w:rPr>
                <w:rFonts w:ascii="微软雅黑" w:eastAsia="微软雅黑" w:hAnsi="微软雅黑" w:hint="eastAsia"/>
                <w:sz w:val="18"/>
                <w:szCs w:val="18"/>
              </w:rPr>
              <w:t>μ</w:t>
            </w:r>
            <w:r w:rsidRPr="0036205B">
              <w:rPr>
                <w:rFonts w:ascii="微软雅黑" w:eastAsia="微软雅黑" w:hAnsi="微软雅黑"/>
                <w:sz w:val="18"/>
                <w:szCs w:val="18"/>
              </w:rPr>
              <w:t>L</w:t>
            </w:r>
            <w:r w:rsidRPr="0036205B">
              <w:rPr>
                <w:rFonts w:ascii="微软雅黑" w:eastAsia="微软雅黑" w:hAnsi="微软雅黑" w:hint="eastAsia"/>
                <w:sz w:val="18"/>
                <w:szCs w:val="18"/>
              </w:rPr>
              <w:t>、5</w:t>
            </w:r>
            <w:r w:rsidRPr="0036205B">
              <w:rPr>
                <w:rFonts w:ascii="微软雅黑" w:eastAsia="微软雅黑" w:hAnsi="微软雅黑"/>
                <w:sz w:val="18"/>
                <w:szCs w:val="18"/>
              </w:rPr>
              <w:t xml:space="preserve">0 </w:t>
            </w:r>
            <w:r w:rsidRPr="0036205B">
              <w:rPr>
                <w:rFonts w:ascii="微软雅黑" w:eastAsia="微软雅黑" w:hAnsi="微软雅黑" w:hint="eastAsia"/>
                <w:sz w:val="18"/>
                <w:szCs w:val="18"/>
              </w:rPr>
              <w:t>μ</w:t>
            </w:r>
            <w:r w:rsidRPr="0036205B">
              <w:rPr>
                <w:rFonts w:ascii="微软雅黑" w:eastAsia="微软雅黑" w:hAnsi="微软雅黑"/>
                <w:sz w:val="18"/>
                <w:szCs w:val="18"/>
              </w:rPr>
              <w:t>L</w:t>
            </w:r>
            <w:r w:rsidRPr="0036205B">
              <w:rPr>
                <w:rFonts w:ascii="微软雅黑" w:eastAsia="微软雅黑" w:hAnsi="微软雅黑" w:hint="eastAsia"/>
                <w:sz w:val="18"/>
                <w:szCs w:val="18"/>
              </w:rPr>
              <w:t>、2</w:t>
            </w:r>
            <w:r w:rsidRPr="0036205B">
              <w:rPr>
                <w:rFonts w:ascii="微软雅黑" w:eastAsia="微软雅黑" w:hAnsi="微软雅黑"/>
                <w:sz w:val="18"/>
                <w:szCs w:val="18"/>
              </w:rPr>
              <w:t xml:space="preserve">00 </w:t>
            </w:r>
            <w:r w:rsidRPr="0036205B">
              <w:rPr>
                <w:rFonts w:ascii="微软雅黑" w:eastAsia="微软雅黑" w:hAnsi="微软雅黑" w:hint="eastAsia"/>
                <w:sz w:val="18"/>
                <w:szCs w:val="18"/>
              </w:rPr>
              <w:t>μ</w:t>
            </w:r>
            <w:r w:rsidRPr="0036205B">
              <w:rPr>
                <w:rFonts w:ascii="微软雅黑" w:eastAsia="微软雅黑" w:hAnsi="微软雅黑"/>
                <w:sz w:val="18"/>
                <w:szCs w:val="18"/>
              </w:rPr>
              <w:t>L</w:t>
            </w:r>
            <w:r w:rsidR="00C90A06">
              <w:rPr>
                <w:rFonts w:ascii="微软雅黑" w:eastAsia="微软雅黑" w:hAnsi="微软雅黑" w:hint="eastAsia"/>
                <w:sz w:val="18"/>
                <w:szCs w:val="18"/>
              </w:rPr>
              <w:t>、1</w:t>
            </w:r>
            <w:r w:rsidR="00C90A06">
              <w:rPr>
                <w:rFonts w:ascii="微软雅黑" w:eastAsia="微软雅黑" w:hAnsi="微软雅黑"/>
                <w:sz w:val="18"/>
                <w:szCs w:val="18"/>
              </w:rPr>
              <w:t xml:space="preserve">000 </w:t>
            </w:r>
            <w:r w:rsidRPr="0036205B">
              <w:rPr>
                <w:rFonts w:ascii="微软雅黑" w:eastAsia="微软雅黑" w:hAnsi="微软雅黑" w:hint="eastAsia"/>
                <w:sz w:val="18"/>
                <w:szCs w:val="18"/>
              </w:rPr>
              <w:t>μ</w:t>
            </w:r>
            <w:r w:rsidRPr="0036205B">
              <w:rPr>
                <w:rFonts w:ascii="微软雅黑" w:eastAsia="微软雅黑" w:hAnsi="微软雅黑"/>
                <w:sz w:val="18"/>
                <w:szCs w:val="18"/>
              </w:rPr>
              <w:t>L</w:t>
            </w:r>
          </w:p>
        </w:tc>
      </w:tr>
      <w:tr w:rsidR="00EB56BF" w:rsidRPr="0036205B" w14:paraId="4BCD0E26" w14:textId="77777777" w:rsidTr="006C7045">
        <w:trPr>
          <w:trHeight w:val="266"/>
        </w:trPr>
        <w:tc>
          <w:tcPr>
            <w:tcW w:w="1575" w:type="dxa"/>
            <w:vMerge/>
            <w:tcBorders>
              <w:left w:val="single" w:sz="4" w:space="0" w:color="auto"/>
              <w:right w:val="single" w:sz="4" w:space="0" w:color="auto"/>
            </w:tcBorders>
            <w:shd w:val="clear" w:color="auto" w:fill="FFFFFF"/>
            <w:vAlign w:val="center"/>
          </w:tcPr>
          <w:p w14:paraId="764868C4" w14:textId="77777777" w:rsidR="00EB56BF" w:rsidRPr="0036205B" w:rsidRDefault="00EB56BF" w:rsidP="006C7045">
            <w:pPr>
              <w:rPr>
                <w:rFonts w:ascii="微软雅黑" w:eastAsia="微软雅黑" w:hAnsi="微软雅黑"/>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2E82169" w14:textId="77777777" w:rsidR="00EB56BF" w:rsidRPr="0036205B" w:rsidRDefault="00EB56BF" w:rsidP="006C7045">
            <w:pPr>
              <w:rPr>
                <w:rFonts w:ascii="微软雅黑" w:eastAsia="微软雅黑" w:hAnsi="微软雅黑"/>
                <w:sz w:val="18"/>
                <w:szCs w:val="18"/>
              </w:rPr>
            </w:pPr>
            <w:r w:rsidRPr="0036205B">
              <w:rPr>
                <w:rFonts w:ascii="微软雅黑" w:eastAsia="微软雅黑" w:hAnsi="微软雅黑" w:hint="eastAsia"/>
                <w:sz w:val="18"/>
                <w:szCs w:val="18"/>
              </w:rPr>
              <w:t>通道数</w:t>
            </w:r>
          </w:p>
        </w:tc>
        <w:tc>
          <w:tcPr>
            <w:tcW w:w="46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2E569CE0" w14:textId="70CE5EDE" w:rsidR="00EB56BF" w:rsidRPr="0036205B" w:rsidRDefault="00EB56BF" w:rsidP="006C7045">
            <w:pPr>
              <w:rPr>
                <w:rFonts w:ascii="微软雅黑" w:eastAsia="微软雅黑" w:hAnsi="微软雅黑"/>
                <w:sz w:val="18"/>
                <w:szCs w:val="18"/>
              </w:rPr>
            </w:pPr>
            <w:r w:rsidRPr="0036205B">
              <w:rPr>
                <w:rFonts w:ascii="微软雅黑" w:eastAsia="微软雅黑" w:hAnsi="微软雅黑" w:hint="eastAsia"/>
                <w:sz w:val="18"/>
                <w:szCs w:val="18"/>
              </w:rPr>
              <w:t>单、8</w:t>
            </w:r>
            <w:r>
              <w:rPr>
                <w:rFonts w:ascii="微软雅黑" w:eastAsia="微软雅黑" w:hAnsi="微软雅黑" w:hint="eastAsia"/>
                <w:sz w:val="18"/>
                <w:szCs w:val="18"/>
              </w:rPr>
              <w:t>通道</w:t>
            </w:r>
          </w:p>
        </w:tc>
      </w:tr>
      <w:tr w:rsidR="00EB56BF" w:rsidRPr="0036205B" w14:paraId="0F7597F4" w14:textId="77777777" w:rsidTr="006C7045">
        <w:trPr>
          <w:trHeight w:val="285"/>
        </w:trPr>
        <w:tc>
          <w:tcPr>
            <w:tcW w:w="1575" w:type="dxa"/>
            <w:vMerge/>
            <w:tcBorders>
              <w:left w:val="single" w:sz="4" w:space="0" w:color="auto"/>
              <w:bottom w:val="single" w:sz="4" w:space="0" w:color="auto"/>
              <w:right w:val="single" w:sz="4" w:space="0" w:color="auto"/>
            </w:tcBorders>
            <w:shd w:val="clear" w:color="auto" w:fill="FFFFFF"/>
            <w:vAlign w:val="center"/>
          </w:tcPr>
          <w:p w14:paraId="14A49A4E" w14:textId="77777777" w:rsidR="00EB56BF" w:rsidRPr="0036205B" w:rsidRDefault="00EB56BF" w:rsidP="006C7045">
            <w:pPr>
              <w:rPr>
                <w:rFonts w:ascii="微软雅黑" w:eastAsia="微软雅黑" w:hAnsi="微软雅黑"/>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09C0554A" w14:textId="77777777" w:rsidR="00EB56BF" w:rsidRPr="0036205B" w:rsidRDefault="00EB56BF" w:rsidP="006C7045">
            <w:pPr>
              <w:rPr>
                <w:rFonts w:ascii="微软雅黑" w:eastAsia="微软雅黑" w:hAnsi="微软雅黑"/>
                <w:sz w:val="18"/>
                <w:szCs w:val="18"/>
              </w:rPr>
            </w:pPr>
            <w:r>
              <w:rPr>
                <w:rFonts w:ascii="微软雅黑" w:eastAsia="微软雅黑" w:hAnsi="微软雅黑" w:hint="eastAsia"/>
                <w:sz w:val="18"/>
                <w:szCs w:val="18"/>
              </w:rPr>
              <w:t>移液原理</w:t>
            </w:r>
          </w:p>
        </w:tc>
        <w:tc>
          <w:tcPr>
            <w:tcW w:w="46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294BF24" w14:textId="77777777" w:rsidR="00EB56BF" w:rsidRPr="0036205B" w:rsidRDefault="00EB56BF" w:rsidP="006C7045">
            <w:pPr>
              <w:rPr>
                <w:rFonts w:ascii="微软雅黑" w:eastAsia="微软雅黑" w:hAnsi="微软雅黑"/>
                <w:sz w:val="18"/>
                <w:szCs w:val="18"/>
              </w:rPr>
            </w:pPr>
            <w:r>
              <w:rPr>
                <w:rFonts w:ascii="微软雅黑" w:eastAsia="微软雅黑" w:hAnsi="微软雅黑" w:hint="eastAsia"/>
                <w:sz w:val="18"/>
                <w:szCs w:val="18"/>
              </w:rPr>
              <w:t>空气置换移液技术</w:t>
            </w:r>
          </w:p>
        </w:tc>
      </w:tr>
    </w:tbl>
    <w:p w14:paraId="72CCA9CB" w14:textId="77777777" w:rsidR="00EB56BF" w:rsidRDefault="00EB56BF" w:rsidP="00EB56BF">
      <w:pPr>
        <w:widowControl/>
        <w:jc w:val="left"/>
      </w:pPr>
    </w:p>
    <w:tbl>
      <w:tblPr>
        <w:tblW w:w="8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291"/>
        <w:gridCol w:w="2348"/>
        <w:gridCol w:w="2348"/>
        <w:gridCol w:w="2349"/>
      </w:tblGrid>
      <w:tr w:rsidR="00EB56BF" w:rsidRPr="0036205B" w14:paraId="0857123A" w14:textId="77777777" w:rsidTr="006C7045">
        <w:trPr>
          <w:trHeight w:val="334"/>
          <w:jc w:val="center"/>
        </w:trPr>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14:paraId="309AC868" w14:textId="77777777" w:rsidR="00EB56BF" w:rsidRPr="0036205B" w:rsidRDefault="00EB56BF" w:rsidP="006C7045">
            <w:pPr>
              <w:jc w:val="center"/>
              <w:rPr>
                <w:rFonts w:ascii="微软雅黑" w:eastAsia="微软雅黑" w:hAnsi="微软雅黑"/>
                <w:sz w:val="18"/>
                <w:szCs w:val="18"/>
              </w:rPr>
            </w:pPr>
            <w:r>
              <w:rPr>
                <w:rFonts w:ascii="微软雅黑" w:eastAsia="微软雅黑" w:hAnsi="微软雅黑" w:hint="eastAsia"/>
                <w:sz w:val="18"/>
                <w:szCs w:val="18"/>
              </w:rPr>
              <w:t>移液器类型</w:t>
            </w: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14:paraId="3D071AC5" w14:textId="77777777" w:rsidR="00EB56BF" w:rsidRPr="0036205B" w:rsidRDefault="00EB56BF" w:rsidP="006C7045">
            <w:pPr>
              <w:jc w:val="center"/>
              <w:rPr>
                <w:rFonts w:ascii="微软雅黑" w:eastAsia="微软雅黑" w:hAnsi="微软雅黑"/>
                <w:sz w:val="18"/>
                <w:szCs w:val="18"/>
              </w:rPr>
            </w:pPr>
            <w:r>
              <w:rPr>
                <w:rFonts w:ascii="微软雅黑" w:eastAsia="微软雅黑" w:hAnsi="微软雅黑" w:hint="eastAsia"/>
                <w:sz w:val="18"/>
                <w:szCs w:val="18"/>
              </w:rPr>
              <w:t>移液体积（</w:t>
            </w:r>
            <w:r w:rsidRPr="0036205B">
              <w:rPr>
                <w:rFonts w:ascii="微软雅黑" w:eastAsia="微软雅黑" w:hAnsi="微软雅黑" w:hint="eastAsia"/>
                <w:sz w:val="18"/>
                <w:szCs w:val="18"/>
              </w:rPr>
              <w:t>μ</w:t>
            </w:r>
            <w:r w:rsidRPr="0036205B">
              <w:rPr>
                <w:rFonts w:ascii="微软雅黑" w:eastAsia="微软雅黑" w:hAnsi="微软雅黑"/>
                <w:sz w:val="18"/>
                <w:szCs w:val="18"/>
              </w:rPr>
              <w:t>L</w:t>
            </w:r>
            <w:r>
              <w:rPr>
                <w:rFonts w:ascii="微软雅黑" w:eastAsia="微软雅黑" w:hAnsi="微软雅黑" w:hint="eastAsia"/>
                <w:sz w:val="18"/>
                <w:szCs w:val="18"/>
              </w:rPr>
              <w:t>）</w:t>
            </w: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14:paraId="549ABB00" w14:textId="77777777" w:rsidR="00EB56BF" w:rsidRPr="0036205B" w:rsidRDefault="00EB56BF" w:rsidP="006C7045">
            <w:pPr>
              <w:jc w:val="center"/>
              <w:rPr>
                <w:rFonts w:ascii="微软雅黑" w:eastAsia="微软雅黑" w:hAnsi="微软雅黑"/>
                <w:sz w:val="18"/>
                <w:szCs w:val="18"/>
              </w:rPr>
            </w:pPr>
            <w:r>
              <w:rPr>
                <w:rFonts w:ascii="微软雅黑" w:eastAsia="微软雅黑" w:hAnsi="微软雅黑" w:hint="eastAsia"/>
                <w:sz w:val="18"/>
                <w:szCs w:val="18"/>
              </w:rPr>
              <w:t>精确度（≤C</w:t>
            </w:r>
            <w:r>
              <w:rPr>
                <w:rFonts w:ascii="微软雅黑" w:eastAsia="微软雅黑" w:hAnsi="微软雅黑"/>
                <w:sz w:val="18"/>
                <w:szCs w:val="18"/>
              </w:rPr>
              <w:t>V%</w:t>
            </w:r>
            <w:r>
              <w:rPr>
                <w:rFonts w:ascii="微软雅黑" w:eastAsia="微软雅黑" w:hAnsi="微软雅黑" w:hint="eastAsia"/>
                <w:sz w:val="18"/>
                <w:szCs w:val="18"/>
              </w:rPr>
              <w:t>）</w:t>
            </w:r>
          </w:p>
        </w:tc>
        <w:tc>
          <w:tcPr>
            <w:tcW w:w="23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4F04DB1F" w14:textId="77777777" w:rsidR="00EB56BF" w:rsidRPr="0036205B" w:rsidRDefault="00EB56BF" w:rsidP="006C7045">
            <w:pPr>
              <w:jc w:val="center"/>
              <w:rPr>
                <w:rFonts w:ascii="微软雅黑" w:eastAsia="微软雅黑" w:hAnsi="微软雅黑"/>
                <w:sz w:val="18"/>
                <w:szCs w:val="18"/>
              </w:rPr>
            </w:pPr>
            <w:r>
              <w:rPr>
                <w:rFonts w:ascii="微软雅黑" w:eastAsia="微软雅黑" w:hAnsi="微软雅黑" w:hint="eastAsia"/>
                <w:sz w:val="18"/>
                <w:szCs w:val="18"/>
              </w:rPr>
              <w:t>准确度（±%）</w:t>
            </w:r>
          </w:p>
        </w:tc>
      </w:tr>
      <w:tr w:rsidR="00EB56BF" w:rsidRPr="0036205B" w14:paraId="41F37AEE" w14:textId="77777777" w:rsidTr="006C7045">
        <w:trPr>
          <w:trHeight w:val="334"/>
          <w:jc w:val="center"/>
        </w:trPr>
        <w:tc>
          <w:tcPr>
            <w:tcW w:w="1291" w:type="dxa"/>
            <w:vMerge w:val="restart"/>
            <w:tcBorders>
              <w:top w:val="single" w:sz="4" w:space="0" w:color="auto"/>
              <w:left w:val="single" w:sz="4" w:space="0" w:color="auto"/>
              <w:right w:val="single" w:sz="4" w:space="0" w:color="auto"/>
            </w:tcBorders>
            <w:shd w:val="clear" w:color="auto" w:fill="FFFFFF"/>
            <w:vAlign w:val="center"/>
          </w:tcPr>
          <w:p w14:paraId="0F62E602" w14:textId="77777777" w:rsidR="00EB56BF" w:rsidRPr="0036205B" w:rsidRDefault="00EB56BF" w:rsidP="006C7045">
            <w:pPr>
              <w:jc w:val="center"/>
              <w:rPr>
                <w:rFonts w:ascii="微软雅黑" w:eastAsia="微软雅黑" w:hAnsi="微软雅黑"/>
                <w:sz w:val="18"/>
                <w:szCs w:val="18"/>
              </w:rPr>
            </w:pPr>
            <w:r>
              <w:rPr>
                <w:rFonts w:ascii="微软雅黑" w:eastAsia="微软雅黑" w:hAnsi="微软雅黑"/>
                <w:sz w:val="18"/>
                <w:szCs w:val="18"/>
              </w:rPr>
              <w:t xml:space="preserve">30 </w:t>
            </w:r>
            <w:r w:rsidRPr="0036205B">
              <w:rPr>
                <w:rFonts w:ascii="微软雅黑" w:eastAsia="微软雅黑" w:hAnsi="微软雅黑" w:hint="eastAsia"/>
                <w:sz w:val="18"/>
                <w:szCs w:val="18"/>
              </w:rPr>
              <w:t>μ</w:t>
            </w:r>
            <w:r w:rsidRPr="0036205B">
              <w:rPr>
                <w:rFonts w:ascii="微软雅黑" w:eastAsia="微软雅黑" w:hAnsi="微软雅黑"/>
                <w:sz w:val="18"/>
                <w:szCs w:val="18"/>
              </w:rPr>
              <w:t>L</w:t>
            </w: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14:paraId="601E9146" w14:textId="77777777" w:rsidR="00EB56BF" w:rsidRPr="0036205B" w:rsidRDefault="00EB56BF" w:rsidP="006C7045">
            <w:pPr>
              <w:jc w:val="center"/>
              <w:rPr>
                <w:rFonts w:ascii="微软雅黑" w:eastAsia="微软雅黑" w:hAnsi="微软雅黑"/>
                <w:sz w:val="18"/>
                <w:szCs w:val="18"/>
              </w:rPr>
            </w:pPr>
            <w:r>
              <w:rPr>
                <w:rFonts w:ascii="微软雅黑" w:eastAsia="微软雅黑" w:hAnsi="微软雅黑" w:hint="eastAsia"/>
                <w:sz w:val="18"/>
                <w:szCs w:val="18"/>
              </w:rPr>
              <w:t>1</w:t>
            </w: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14:paraId="0FB80D43" w14:textId="77777777" w:rsidR="00EB56BF" w:rsidRPr="00384479" w:rsidRDefault="00EB56BF" w:rsidP="006C7045">
            <w:pPr>
              <w:jc w:val="center"/>
              <w:rPr>
                <w:rFonts w:ascii="微软雅黑" w:eastAsia="微软雅黑" w:hAnsi="微软雅黑"/>
                <w:sz w:val="18"/>
                <w:szCs w:val="18"/>
              </w:rPr>
            </w:pPr>
            <w:r w:rsidRPr="00384479">
              <w:rPr>
                <w:rFonts w:ascii="微软雅黑" w:eastAsia="微软雅黑" w:hAnsi="微软雅黑" w:hint="eastAsia"/>
                <w:sz w:val="18"/>
                <w:szCs w:val="18"/>
              </w:rPr>
              <w:t>5</w:t>
            </w:r>
            <w:r w:rsidRPr="00384479">
              <w:rPr>
                <w:rFonts w:ascii="微软雅黑" w:eastAsia="微软雅黑" w:hAnsi="微软雅黑"/>
                <w:sz w:val="18"/>
                <w:szCs w:val="18"/>
              </w:rPr>
              <w:t>.0%</w:t>
            </w:r>
          </w:p>
        </w:tc>
        <w:tc>
          <w:tcPr>
            <w:tcW w:w="23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22E18D39" w14:textId="77777777" w:rsidR="00EB56BF" w:rsidRPr="00384479" w:rsidRDefault="00EB56BF" w:rsidP="006C7045">
            <w:pPr>
              <w:jc w:val="center"/>
              <w:rPr>
                <w:rFonts w:ascii="微软雅黑" w:eastAsia="微软雅黑" w:hAnsi="微软雅黑"/>
                <w:sz w:val="18"/>
                <w:szCs w:val="18"/>
              </w:rPr>
            </w:pPr>
            <w:r w:rsidRPr="00384479">
              <w:rPr>
                <w:rFonts w:ascii="微软雅黑" w:eastAsia="微软雅黑" w:hAnsi="微软雅黑" w:cs="Times New Roman"/>
                <w:sz w:val="18"/>
                <w:szCs w:val="18"/>
                <w:shd w:val="clear" w:color="auto" w:fill="FFFFFF"/>
              </w:rPr>
              <w:t>10.0%</w:t>
            </w:r>
          </w:p>
        </w:tc>
      </w:tr>
      <w:tr w:rsidR="00EB56BF" w:rsidRPr="0036205B" w14:paraId="4C32E0D7" w14:textId="77777777" w:rsidTr="006C7045">
        <w:trPr>
          <w:trHeight w:val="332"/>
          <w:jc w:val="center"/>
        </w:trPr>
        <w:tc>
          <w:tcPr>
            <w:tcW w:w="1291" w:type="dxa"/>
            <w:vMerge/>
            <w:tcBorders>
              <w:left w:val="single" w:sz="4" w:space="0" w:color="auto"/>
              <w:right w:val="single" w:sz="4" w:space="0" w:color="auto"/>
            </w:tcBorders>
            <w:shd w:val="clear" w:color="auto" w:fill="FFFFFF"/>
            <w:vAlign w:val="center"/>
          </w:tcPr>
          <w:p w14:paraId="34BFD148" w14:textId="77777777" w:rsidR="00EB56BF" w:rsidRPr="0036205B" w:rsidRDefault="00EB56BF" w:rsidP="006C7045">
            <w:pPr>
              <w:jc w:val="center"/>
              <w:rPr>
                <w:rFonts w:ascii="微软雅黑" w:eastAsia="微软雅黑" w:hAnsi="微软雅黑"/>
                <w:sz w:val="18"/>
                <w:szCs w:val="18"/>
              </w:rPr>
            </w:pP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14:paraId="3DCC824F" w14:textId="77777777" w:rsidR="00EB56BF" w:rsidRPr="0036205B" w:rsidRDefault="00EB56BF" w:rsidP="006C7045">
            <w:pPr>
              <w:jc w:val="center"/>
              <w:rPr>
                <w:rFonts w:ascii="微软雅黑" w:eastAsia="微软雅黑" w:hAnsi="微软雅黑"/>
                <w:sz w:val="18"/>
                <w:szCs w:val="18"/>
              </w:rPr>
            </w:pPr>
            <w:r>
              <w:rPr>
                <w:rFonts w:ascii="微软雅黑" w:eastAsia="微软雅黑" w:hAnsi="微软雅黑" w:hint="eastAsia"/>
                <w:sz w:val="18"/>
                <w:szCs w:val="18"/>
              </w:rPr>
              <w:t>5</w:t>
            </w: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14:paraId="69AFF1A7" w14:textId="77777777" w:rsidR="00EB56BF" w:rsidRPr="0036205B" w:rsidRDefault="00EB56BF" w:rsidP="006C7045">
            <w:pPr>
              <w:jc w:val="center"/>
              <w:rPr>
                <w:rFonts w:ascii="微软雅黑" w:eastAsia="微软雅黑" w:hAnsi="微软雅黑"/>
                <w:sz w:val="18"/>
                <w:szCs w:val="18"/>
              </w:rPr>
            </w:pPr>
            <w:r>
              <w:rPr>
                <w:rFonts w:ascii="微软雅黑" w:eastAsia="微软雅黑" w:hAnsi="微软雅黑" w:hint="eastAsia"/>
                <w:sz w:val="18"/>
                <w:szCs w:val="18"/>
              </w:rPr>
              <w:t>3</w:t>
            </w:r>
            <w:r>
              <w:rPr>
                <w:rFonts w:ascii="微软雅黑" w:eastAsia="微软雅黑" w:hAnsi="微软雅黑"/>
                <w:sz w:val="18"/>
                <w:szCs w:val="18"/>
              </w:rPr>
              <w:t>.0%</w:t>
            </w:r>
          </w:p>
        </w:tc>
        <w:tc>
          <w:tcPr>
            <w:tcW w:w="23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1DD69585" w14:textId="77777777" w:rsidR="00EB56BF" w:rsidRPr="0036205B" w:rsidRDefault="00EB56BF" w:rsidP="006C7045">
            <w:pPr>
              <w:jc w:val="center"/>
              <w:rPr>
                <w:rFonts w:ascii="微软雅黑" w:eastAsia="微软雅黑" w:hAnsi="微软雅黑"/>
                <w:sz w:val="18"/>
                <w:szCs w:val="18"/>
              </w:rPr>
            </w:pPr>
            <w:r>
              <w:rPr>
                <w:rFonts w:ascii="微软雅黑" w:eastAsia="微软雅黑" w:hAnsi="微软雅黑"/>
                <w:sz w:val="18"/>
                <w:szCs w:val="18"/>
              </w:rPr>
              <w:t>6.0%</w:t>
            </w:r>
          </w:p>
        </w:tc>
      </w:tr>
      <w:tr w:rsidR="00EB56BF" w:rsidRPr="0036205B" w14:paraId="08902C6D" w14:textId="77777777" w:rsidTr="006C7045">
        <w:trPr>
          <w:trHeight w:val="332"/>
          <w:jc w:val="center"/>
        </w:trPr>
        <w:tc>
          <w:tcPr>
            <w:tcW w:w="1291" w:type="dxa"/>
            <w:vMerge/>
            <w:tcBorders>
              <w:left w:val="single" w:sz="4" w:space="0" w:color="auto"/>
              <w:bottom w:val="single" w:sz="4" w:space="0" w:color="auto"/>
              <w:right w:val="single" w:sz="4" w:space="0" w:color="auto"/>
            </w:tcBorders>
            <w:shd w:val="clear" w:color="auto" w:fill="FFFFFF"/>
            <w:vAlign w:val="center"/>
          </w:tcPr>
          <w:p w14:paraId="56E8638F" w14:textId="77777777" w:rsidR="00EB56BF" w:rsidRPr="0036205B" w:rsidRDefault="00EB56BF" w:rsidP="006C7045">
            <w:pPr>
              <w:jc w:val="center"/>
              <w:rPr>
                <w:rFonts w:ascii="微软雅黑" w:eastAsia="微软雅黑" w:hAnsi="微软雅黑"/>
                <w:sz w:val="18"/>
                <w:szCs w:val="18"/>
              </w:rPr>
            </w:pP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14:paraId="2C403B6B" w14:textId="77777777" w:rsidR="00EB56BF" w:rsidRPr="0036205B" w:rsidRDefault="00EB56BF" w:rsidP="006C7045">
            <w:pPr>
              <w:jc w:val="center"/>
              <w:rPr>
                <w:rFonts w:ascii="微软雅黑" w:eastAsia="微软雅黑" w:hAnsi="微软雅黑"/>
                <w:sz w:val="18"/>
                <w:szCs w:val="18"/>
              </w:rPr>
            </w:pPr>
            <w:r>
              <w:rPr>
                <w:rFonts w:ascii="微软雅黑" w:eastAsia="微软雅黑" w:hAnsi="微软雅黑"/>
                <w:sz w:val="18"/>
                <w:szCs w:val="18"/>
              </w:rPr>
              <w:t>30</w:t>
            </w: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14:paraId="373442E0" w14:textId="77777777" w:rsidR="00EB56BF" w:rsidRPr="0036205B" w:rsidRDefault="00EB56BF" w:rsidP="006C7045">
            <w:pPr>
              <w:jc w:val="center"/>
              <w:rPr>
                <w:rFonts w:ascii="微软雅黑" w:eastAsia="微软雅黑" w:hAnsi="微软雅黑"/>
                <w:sz w:val="18"/>
                <w:szCs w:val="18"/>
              </w:rPr>
            </w:pPr>
            <w:r>
              <w:rPr>
                <w:rFonts w:ascii="微软雅黑" w:eastAsia="微软雅黑" w:hAnsi="微软雅黑" w:hint="eastAsia"/>
                <w:sz w:val="18"/>
                <w:szCs w:val="18"/>
              </w:rPr>
              <w:t>1</w:t>
            </w:r>
            <w:r>
              <w:rPr>
                <w:rFonts w:ascii="微软雅黑" w:eastAsia="微软雅黑" w:hAnsi="微软雅黑"/>
                <w:sz w:val="18"/>
                <w:szCs w:val="18"/>
              </w:rPr>
              <w:t>.0%</w:t>
            </w:r>
          </w:p>
        </w:tc>
        <w:tc>
          <w:tcPr>
            <w:tcW w:w="23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6AF65E65" w14:textId="77777777" w:rsidR="00EB56BF" w:rsidRPr="0036205B" w:rsidRDefault="00EB56BF" w:rsidP="006C7045">
            <w:pPr>
              <w:jc w:val="center"/>
              <w:rPr>
                <w:rFonts w:ascii="微软雅黑" w:eastAsia="微软雅黑" w:hAnsi="微软雅黑"/>
                <w:sz w:val="18"/>
                <w:szCs w:val="18"/>
              </w:rPr>
            </w:pPr>
            <w:r>
              <w:rPr>
                <w:rFonts w:ascii="微软雅黑" w:eastAsia="微软雅黑" w:hAnsi="微软雅黑" w:hint="eastAsia"/>
                <w:sz w:val="18"/>
                <w:szCs w:val="18"/>
              </w:rPr>
              <w:t>2</w:t>
            </w:r>
            <w:r>
              <w:rPr>
                <w:rFonts w:ascii="微软雅黑" w:eastAsia="微软雅黑" w:hAnsi="微软雅黑"/>
                <w:sz w:val="18"/>
                <w:szCs w:val="18"/>
              </w:rPr>
              <w:t>.0%</w:t>
            </w:r>
          </w:p>
        </w:tc>
      </w:tr>
      <w:tr w:rsidR="00EB56BF" w:rsidRPr="0036205B" w14:paraId="7FF323ED" w14:textId="77777777" w:rsidTr="006C7045">
        <w:trPr>
          <w:trHeight w:val="332"/>
          <w:jc w:val="center"/>
        </w:trPr>
        <w:tc>
          <w:tcPr>
            <w:tcW w:w="1291" w:type="dxa"/>
            <w:vMerge w:val="restart"/>
            <w:tcBorders>
              <w:top w:val="single" w:sz="4" w:space="0" w:color="auto"/>
              <w:left w:val="single" w:sz="4" w:space="0" w:color="auto"/>
              <w:right w:val="single" w:sz="4" w:space="0" w:color="auto"/>
            </w:tcBorders>
            <w:shd w:val="clear" w:color="auto" w:fill="FFFFFF"/>
            <w:vAlign w:val="center"/>
          </w:tcPr>
          <w:p w14:paraId="1E04FC16" w14:textId="77777777" w:rsidR="00EB56BF" w:rsidRDefault="00EB56BF" w:rsidP="006C7045">
            <w:pPr>
              <w:jc w:val="center"/>
              <w:rPr>
                <w:rFonts w:ascii="微软雅黑" w:eastAsia="微软雅黑" w:hAnsi="微软雅黑"/>
                <w:sz w:val="18"/>
                <w:szCs w:val="18"/>
              </w:rPr>
            </w:pPr>
            <w:r>
              <w:rPr>
                <w:rFonts w:ascii="微软雅黑" w:eastAsia="微软雅黑" w:hAnsi="微软雅黑"/>
                <w:sz w:val="18"/>
                <w:szCs w:val="18"/>
              </w:rPr>
              <w:t xml:space="preserve">200 </w:t>
            </w:r>
            <w:r w:rsidRPr="0036205B">
              <w:rPr>
                <w:rFonts w:ascii="微软雅黑" w:eastAsia="微软雅黑" w:hAnsi="微软雅黑" w:hint="eastAsia"/>
                <w:sz w:val="18"/>
                <w:szCs w:val="18"/>
              </w:rPr>
              <w:t>μ</w:t>
            </w:r>
            <w:r w:rsidRPr="0036205B">
              <w:rPr>
                <w:rFonts w:ascii="微软雅黑" w:eastAsia="微软雅黑" w:hAnsi="微软雅黑"/>
                <w:sz w:val="18"/>
                <w:szCs w:val="18"/>
              </w:rPr>
              <w:t>L</w:t>
            </w: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14:paraId="40478B18" w14:textId="77777777" w:rsidR="00EB56BF" w:rsidRDefault="00EB56BF" w:rsidP="006C7045">
            <w:pPr>
              <w:jc w:val="center"/>
              <w:rPr>
                <w:rFonts w:ascii="微软雅黑" w:eastAsia="微软雅黑" w:hAnsi="微软雅黑"/>
                <w:sz w:val="18"/>
                <w:szCs w:val="18"/>
              </w:rPr>
            </w:pPr>
            <w:r>
              <w:rPr>
                <w:rFonts w:ascii="微软雅黑" w:eastAsia="微软雅黑" w:hAnsi="微软雅黑"/>
                <w:sz w:val="18"/>
                <w:szCs w:val="18"/>
              </w:rPr>
              <w:t>2</w:t>
            </w: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14:paraId="13AFECEA" w14:textId="77777777" w:rsidR="00EB56BF" w:rsidRPr="0036205B" w:rsidRDefault="00EB56BF" w:rsidP="006C7045">
            <w:pPr>
              <w:jc w:val="center"/>
              <w:rPr>
                <w:rFonts w:ascii="微软雅黑" w:eastAsia="微软雅黑" w:hAnsi="微软雅黑"/>
                <w:sz w:val="18"/>
                <w:szCs w:val="18"/>
              </w:rPr>
            </w:pPr>
            <w:r>
              <w:rPr>
                <w:rFonts w:ascii="微软雅黑" w:eastAsia="微软雅黑" w:hAnsi="微软雅黑"/>
                <w:sz w:val="18"/>
                <w:szCs w:val="18"/>
              </w:rPr>
              <w:t>5.0%</w:t>
            </w:r>
          </w:p>
        </w:tc>
        <w:tc>
          <w:tcPr>
            <w:tcW w:w="23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F2094A3" w14:textId="77777777" w:rsidR="00EB56BF" w:rsidRPr="0036205B" w:rsidRDefault="00EB56BF" w:rsidP="006C7045">
            <w:pPr>
              <w:jc w:val="center"/>
              <w:rPr>
                <w:rFonts w:ascii="微软雅黑" w:eastAsia="微软雅黑" w:hAnsi="微软雅黑"/>
                <w:sz w:val="18"/>
                <w:szCs w:val="18"/>
              </w:rPr>
            </w:pPr>
            <w:r>
              <w:rPr>
                <w:rFonts w:ascii="微软雅黑" w:eastAsia="微软雅黑" w:hAnsi="微软雅黑"/>
                <w:sz w:val="18"/>
                <w:szCs w:val="18"/>
              </w:rPr>
              <w:t>10.0%</w:t>
            </w:r>
          </w:p>
        </w:tc>
      </w:tr>
      <w:tr w:rsidR="00EB56BF" w:rsidRPr="0036205B" w14:paraId="4A36DE4F" w14:textId="77777777" w:rsidTr="006C7045">
        <w:trPr>
          <w:trHeight w:val="332"/>
          <w:jc w:val="center"/>
        </w:trPr>
        <w:tc>
          <w:tcPr>
            <w:tcW w:w="1291" w:type="dxa"/>
            <w:vMerge/>
            <w:tcBorders>
              <w:top w:val="single" w:sz="4" w:space="0" w:color="auto"/>
              <w:left w:val="single" w:sz="4" w:space="0" w:color="auto"/>
              <w:right w:val="single" w:sz="4" w:space="0" w:color="auto"/>
            </w:tcBorders>
            <w:shd w:val="clear" w:color="auto" w:fill="FFFFFF"/>
            <w:vAlign w:val="center"/>
          </w:tcPr>
          <w:p w14:paraId="2DB63ED3" w14:textId="77777777" w:rsidR="00EB56BF" w:rsidRDefault="00EB56BF" w:rsidP="006C7045">
            <w:pPr>
              <w:jc w:val="center"/>
              <w:rPr>
                <w:rFonts w:ascii="微软雅黑" w:eastAsia="微软雅黑" w:hAnsi="微软雅黑"/>
                <w:sz w:val="18"/>
                <w:szCs w:val="18"/>
              </w:rPr>
            </w:pP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14:paraId="4394E4B7" w14:textId="77777777" w:rsidR="00EB56BF" w:rsidRDefault="00EB56BF" w:rsidP="006C7045">
            <w:pPr>
              <w:jc w:val="center"/>
              <w:rPr>
                <w:rFonts w:ascii="微软雅黑" w:eastAsia="微软雅黑" w:hAnsi="微软雅黑"/>
                <w:sz w:val="18"/>
                <w:szCs w:val="18"/>
              </w:rPr>
            </w:pPr>
            <w:r>
              <w:rPr>
                <w:rFonts w:ascii="微软雅黑" w:eastAsia="微软雅黑" w:hAnsi="微软雅黑" w:hint="eastAsia"/>
                <w:sz w:val="18"/>
                <w:szCs w:val="18"/>
              </w:rPr>
              <w:t>2</w:t>
            </w:r>
            <w:r>
              <w:rPr>
                <w:rFonts w:ascii="微软雅黑" w:eastAsia="微软雅黑" w:hAnsi="微软雅黑"/>
                <w:sz w:val="18"/>
                <w:szCs w:val="18"/>
              </w:rPr>
              <w:t>0</w:t>
            </w: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14:paraId="421725EF" w14:textId="77777777" w:rsidR="00EB56BF" w:rsidRDefault="00EB56BF" w:rsidP="006C7045">
            <w:pPr>
              <w:jc w:val="center"/>
              <w:rPr>
                <w:rFonts w:ascii="微软雅黑" w:eastAsia="微软雅黑" w:hAnsi="微软雅黑"/>
                <w:sz w:val="18"/>
                <w:szCs w:val="18"/>
              </w:rPr>
            </w:pPr>
            <w:r>
              <w:rPr>
                <w:rFonts w:ascii="微软雅黑" w:eastAsia="微软雅黑" w:hAnsi="微软雅黑" w:hint="eastAsia"/>
                <w:sz w:val="18"/>
                <w:szCs w:val="18"/>
              </w:rPr>
              <w:t>2</w:t>
            </w:r>
            <w:r>
              <w:rPr>
                <w:rFonts w:ascii="微软雅黑" w:eastAsia="微软雅黑" w:hAnsi="微软雅黑"/>
                <w:sz w:val="18"/>
                <w:szCs w:val="18"/>
              </w:rPr>
              <w:t>.0%</w:t>
            </w:r>
          </w:p>
        </w:tc>
        <w:tc>
          <w:tcPr>
            <w:tcW w:w="23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0D17196B" w14:textId="77777777" w:rsidR="00EB56BF" w:rsidRDefault="00EB56BF" w:rsidP="006C7045">
            <w:pPr>
              <w:jc w:val="center"/>
              <w:rPr>
                <w:rFonts w:ascii="微软雅黑" w:eastAsia="微软雅黑" w:hAnsi="微软雅黑"/>
                <w:sz w:val="18"/>
                <w:szCs w:val="18"/>
              </w:rPr>
            </w:pPr>
            <w:r>
              <w:rPr>
                <w:rFonts w:ascii="微软雅黑" w:eastAsia="微软雅黑" w:hAnsi="微软雅黑" w:hint="eastAsia"/>
                <w:sz w:val="18"/>
                <w:szCs w:val="18"/>
              </w:rPr>
              <w:t>4</w:t>
            </w:r>
            <w:r>
              <w:rPr>
                <w:rFonts w:ascii="微软雅黑" w:eastAsia="微软雅黑" w:hAnsi="微软雅黑"/>
                <w:sz w:val="18"/>
                <w:szCs w:val="18"/>
              </w:rPr>
              <w:t>.0%</w:t>
            </w:r>
          </w:p>
        </w:tc>
      </w:tr>
      <w:tr w:rsidR="00EB56BF" w:rsidRPr="0036205B" w14:paraId="24725737" w14:textId="77777777" w:rsidTr="006C7045">
        <w:trPr>
          <w:trHeight w:val="332"/>
          <w:jc w:val="center"/>
        </w:trPr>
        <w:tc>
          <w:tcPr>
            <w:tcW w:w="1291" w:type="dxa"/>
            <w:vMerge/>
            <w:tcBorders>
              <w:left w:val="single" w:sz="4" w:space="0" w:color="auto"/>
              <w:bottom w:val="single" w:sz="4" w:space="0" w:color="auto"/>
              <w:right w:val="single" w:sz="4" w:space="0" w:color="auto"/>
            </w:tcBorders>
            <w:shd w:val="clear" w:color="auto" w:fill="FFFFFF"/>
            <w:vAlign w:val="center"/>
          </w:tcPr>
          <w:p w14:paraId="35FB5EA2" w14:textId="77777777" w:rsidR="00EB56BF" w:rsidRPr="0036205B" w:rsidRDefault="00EB56BF" w:rsidP="006C7045">
            <w:pPr>
              <w:jc w:val="center"/>
              <w:rPr>
                <w:rFonts w:ascii="微软雅黑" w:eastAsia="微软雅黑" w:hAnsi="微软雅黑"/>
                <w:sz w:val="18"/>
                <w:szCs w:val="18"/>
              </w:rPr>
            </w:pP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14:paraId="076A2FD7" w14:textId="77777777" w:rsidR="00EB56BF" w:rsidRDefault="00EB56BF" w:rsidP="006C7045">
            <w:pPr>
              <w:jc w:val="center"/>
              <w:rPr>
                <w:rFonts w:ascii="微软雅黑" w:eastAsia="微软雅黑" w:hAnsi="微软雅黑"/>
                <w:sz w:val="18"/>
                <w:szCs w:val="18"/>
              </w:rPr>
            </w:pPr>
            <w:r>
              <w:rPr>
                <w:rFonts w:ascii="微软雅黑" w:eastAsia="微软雅黑" w:hAnsi="微软雅黑" w:hint="eastAsia"/>
                <w:sz w:val="18"/>
                <w:szCs w:val="18"/>
              </w:rPr>
              <w:t>5</w:t>
            </w:r>
            <w:r>
              <w:rPr>
                <w:rFonts w:ascii="微软雅黑" w:eastAsia="微软雅黑" w:hAnsi="微软雅黑"/>
                <w:sz w:val="18"/>
                <w:szCs w:val="18"/>
              </w:rPr>
              <w:t>0</w:t>
            </w: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14:paraId="0FBA0D6C" w14:textId="77777777" w:rsidR="00EB56BF" w:rsidRDefault="00EB56BF" w:rsidP="006C7045">
            <w:pPr>
              <w:jc w:val="center"/>
              <w:rPr>
                <w:rFonts w:ascii="微软雅黑" w:eastAsia="微软雅黑" w:hAnsi="微软雅黑"/>
                <w:sz w:val="18"/>
                <w:szCs w:val="18"/>
              </w:rPr>
            </w:pPr>
            <w:r>
              <w:rPr>
                <w:rFonts w:ascii="微软雅黑" w:eastAsia="微软雅黑" w:hAnsi="微软雅黑" w:hint="eastAsia"/>
                <w:sz w:val="18"/>
                <w:szCs w:val="18"/>
              </w:rPr>
              <w:t>1</w:t>
            </w:r>
            <w:r>
              <w:rPr>
                <w:rFonts w:ascii="微软雅黑" w:eastAsia="微软雅黑" w:hAnsi="微软雅黑"/>
                <w:sz w:val="18"/>
                <w:szCs w:val="18"/>
              </w:rPr>
              <w:t>.0%</w:t>
            </w:r>
          </w:p>
        </w:tc>
        <w:tc>
          <w:tcPr>
            <w:tcW w:w="23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6FA19231" w14:textId="77777777" w:rsidR="00EB56BF" w:rsidRDefault="00EB56BF" w:rsidP="006C7045">
            <w:pPr>
              <w:jc w:val="center"/>
              <w:rPr>
                <w:rFonts w:ascii="微软雅黑" w:eastAsia="微软雅黑" w:hAnsi="微软雅黑"/>
                <w:sz w:val="18"/>
                <w:szCs w:val="18"/>
              </w:rPr>
            </w:pPr>
            <w:r>
              <w:rPr>
                <w:rFonts w:ascii="微软雅黑" w:eastAsia="微软雅黑" w:hAnsi="微软雅黑" w:hint="eastAsia"/>
                <w:sz w:val="18"/>
                <w:szCs w:val="18"/>
              </w:rPr>
              <w:t>2</w:t>
            </w:r>
            <w:r>
              <w:rPr>
                <w:rFonts w:ascii="微软雅黑" w:eastAsia="微软雅黑" w:hAnsi="微软雅黑"/>
                <w:sz w:val="18"/>
                <w:szCs w:val="18"/>
              </w:rPr>
              <w:t>.0%</w:t>
            </w:r>
          </w:p>
        </w:tc>
      </w:tr>
      <w:tr w:rsidR="00EB56BF" w:rsidRPr="0036205B" w14:paraId="4602B7C6" w14:textId="77777777" w:rsidTr="006C7045">
        <w:trPr>
          <w:trHeight w:val="332"/>
          <w:jc w:val="center"/>
        </w:trPr>
        <w:tc>
          <w:tcPr>
            <w:tcW w:w="1291" w:type="dxa"/>
            <w:vMerge/>
            <w:tcBorders>
              <w:left w:val="single" w:sz="4" w:space="0" w:color="auto"/>
              <w:bottom w:val="single" w:sz="4" w:space="0" w:color="auto"/>
              <w:right w:val="single" w:sz="4" w:space="0" w:color="auto"/>
            </w:tcBorders>
            <w:shd w:val="clear" w:color="auto" w:fill="FFFFFF"/>
            <w:vAlign w:val="center"/>
          </w:tcPr>
          <w:p w14:paraId="5188A4BB" w14:textId="77777777" w:rsidR="00EB56BF" w:rsidRPr="0036205B" w:rsidRDefault="00EB56BF" w:rsidP="006C7045">
            <w:pPr>
              <w:jc w:val="center"/>
              <w:rPr>
                <w:rFonts w:ascii="微软雅黑" w:eastAsia="微软雅黑" w:hAnsi="微软雅黑"/>
                <w:sz w:val="18"/>
                <w:szCs w:val="18"/>
              </w:rPr>
            </w:pP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14:paraId="02248C47" w14:textId="77777777" w:rsidR="00EB56BF" w:rsidRPr="0036205B" w:rsidRDefault="00EB56BF" w:rsidP="006C7045">
            <w:pPr>
              <w:jc w:val="center"/>
              <w:rPr>
                <w:rFonts w:ascii="微软雅黑" w:eastAsia="微软雅黑" w:hAnsi="微软雅黑"/>
                <w:sz w:val="18"/>
                <w:szCs w:val="18"/>
              </w:rPr>
            </w:pPr>
            <w:r>
              <w:rPr>
                <w:rFonts w:ascii="微软雅黑" w:eastAsia="微软雅黑" w:hAnsi="微软雅黑"/>
                <w:sz w:val="18"/>
                <w:szCs w:val="18"/>
              </w:rPr>
              <w:t>200</w:t>
            </w: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14:paraId="4F263A50" w14:textId="77777777" w:rsidR="00EB56BF" w:rsidRPr="0036205B" w:rsidRDefault="00EB56BF" w:rsidP="006C7045">
            <w:pPr>
              <w:jc w:val="center"/>
              <w:rPr>
                <w:rFonts w:ascii="微软雅黑" w:eastAsia="微软雅黑" w:hAnsi="微软雅黑"/>
                <w:sz w:val="18"/>
                <w:szCs w:val="18"/>
              </w:rPr>
            </w:pPr>
            <w:r>
              <w:rPr>
                <w:rFonts w:ascii="微软雅黑" w:eastAsia="微软雅黑" w:hAnsi="微软雅黑" w:hint="eastAsia"/>
                <w:sz w:val="18"/>
                <w:szCs w:val="18"/>
              </w:rPr>
              <w:t>0</w:t>
            </w:r>
            <w:r>
              <w:rPr>
                <w:rFonts w:ascii="微软雅黑" w:eastAsia="微软雅黑" w:hAnsi="微软雅黑"/>
                <w:sz w:val="18"/>
                <w:szCs w:val="18"/>
              </w:rPr>
              <w:t>.5%</w:t>
            </w:r>
          </w:p>
        </w:tc>
        <w:tc>
          <w:tcPr>
            <w:tcW w:w="23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0897E396" w14:textId="77777777" w:rsidR="00EB56BF" w:rsidRPr="0036205B" w:rsidRDefault="00EB56BF" w:rsidP="006C7045">
            <w:pPr>
              <w:jc w:val="center"/>
              <w:rPr>
                <w:rFonts w:ascii="微软雅黑" w:eastAsia="微软雅黑" w:hAnsi="微软雅黑"/>
                <w:sz w:val="18"/>
                <w:szCs w:val="18"/>
              </w:rPr>
            </w:pPr>
            <w:r>
              <w:rPr>
                <w:rFonts w:ascii="微软雅黑" w:eastAsia="微软雅黑" w:hAnsi="微软雅黑" w:hint="eastAsia"/>
                <w:sz w:val="18"/>
                <w:szCs w:val="18"/>
              </w:rPr>
              <w:t>1</w:t>
            </w:r>
            <w:r>
              <w:rPr>
                <w:rFonts w:ascii="微软雅黑" w:eastAsia="微软雅黑" w:hAnsi="微软雅黑"/>
                <w:sz w:val="18"/>
                <w:szCs w:val="18"/>
              </w:rPr>
              <w:t>%</w:t>
            </w:r>
          </w:p>
        </w:tc>
      </w:tr>
      <w:tr w:rsidR="00EB56BF" w:rsidRPr="0036205B" w14:paraId="33C8681E" w14:textId="77777777" w:rsidTr="006C7045">
        <w:trPr>
          <w:trHeight w:val="332"/>
          <w:jc w:val="center"/>
        </w:trPr>
        <w:tc>
          <w:tcPr>
            <w:tcW w:w="1291" w:type="dxa"/>
            <w:vMerge w:val="restart"/>
            <w:tcBorders>
              <w:top w:val="single" w:sz="4" w:space="0" w:color="auto"/>
              <w:left w:val="single" w:sz="4" w:space="0" w:color="auto"/>
              <w:right w:val="single" w:sz="4" w:space="0" w:color="auto"/>
            </w:tcBorders>
            <w:shd w:val="clear" w:color="auto" w:fill="FFFFFF"/>
            <w:vAlign w:val="center"/>
          </w:tcPr>
          <w:p w14:paraId="71510F4D" w14:textId="77777777" w:rsidR="00EB56BF" w:rsidRDefault="00EB56BF" w:rsidP="006C7045">
            <w:pPr>
              <w:jc w:val="center"/>
              <w:rPr>
                <w:rFonts w:ascii="微软雅黑" w:eastAsia="微软雅黑" w:hAnsi="微软雅黑"/>
                <w:sz w:val="18"/>
                <w:szCs w:val="18"/>
              </w:rPr>
            </w:pPr>
            <w:r>
              <w:rPr>
                <w:rFonts w:ascii="微软雅黑" w:eastAsia="微软雅黑" w:hAnsi="微软雅黑"/>
                <w:sz w:val="18"/>
                <w:szCs w:val="18"/>
              </w:rPr>
              <w:t xml:space="preserve">1000 </w:t>
            </w:r>
            <w:r w:rsidRPr="0036205B">
              <w:rPr>
                <w:rFonts w:ascii="微软雅黑" w:eastAsia="微软雅黑" w:hAnsi="微软雅黑" w:hint="eastAsia"/>
                <w:sz w:val="18"/>
                <w:szCs w:val="18"/>
              </w:rPr>
              <w:t>μ</w:t>
            </w:r>
            <w:r w:rsidRPr="0036205B">
              <w:rPr>
                <w:rFonts w:ascii="微软雅黑" w:eastAsia="微软雅黑" w:hAnsi="微软雅黑"/>
                <w:sz w:val="18"/>
                <w:szCs w:val="18"/>
              </w:rPr>
              <w:t>L</w:t>
            </w: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14:paraId="4DC4FE26" w14:textId="77777777" w:rsidR="00EB56BF" w:rsidRDefault="00EB56BF" w:rsidP="006C7045">
            <w:pPr>
              <w:jc w:val="center"/>
              <w:rPr>
                <w:rFonts w:ascii="微软雅黑" w:eastAsia="微软雅黑" w:hAnsi="微软雅黑"/>
                <w:sz w:val="18"/>
                <w:szCs w:val="18"/>
              </w:rPr>
            </w:pPr>
            <w:r>
              <w:rPr>
                <w:rFonts w:ascii="微软雅黑" w:eastAsia="微软雅黑" w:hAnsi="微软雅黑" w:hint="eastAsia"/>
                <w:sz w:val="18"/>
                <w:szCs w:val="18"/>
              </w:rPr>
              <w:t>2</w:t>
            </w:r>
            <w:r>
              <w:rPr>
                <w:rFonts w:ascii="微软雅黑" w:eastAsia="微软雅黑" w:hAnsi="微软雅黑"/>
                <w:sz w:val="18"/>
                <w:szCs w:val="18"/>
              </w:rPr>
              <w:t>0</w:t>
            </w: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14:paraId="1956D757" w14:textId="77777777" w:rsidR="00EB56BF" w:rsidRPr="0036205B" w:rsidRDefault="00EB56BF" w:rsidP="006C7045">
            <w:pPr>
              <w:jc w:val="center"/>
              <w:rPr>
                <w:rFonts w:ascii="微软雅黑" w:eastAsia="微软雅黑" w:hAnsi="微软雅黑"/>
                <w:sz w:val="18"/>
                <w:szCs w:val="18"/>
              </w:rPr>
            </w:pPr>
            <w:r>
              <w:rPr>
                <w:rFonts w:ascii="微软雅黑" w:eastAsia="微软雅黑" w:hAnsi="微软雅黑" w:hint="eastAsia"/>
                <w:sz w:val="18"/>
                <w:szCs w:val="18"/>
              </w:rPr>
              <w:t>3</w:t>
            </w:r>
            <w:r>
              <w:rPr>
                <w:rFonts w:ascii="微软雅黑" w:eastAsia="微软雅黑" w:hAnsi="微软雅黑"/>
                <w:sz w:val="18"/>
                <w:szCs w:val="18"/>
              </w:rPr>
              <w:t>.0%</w:t>
            </w:r>
          </w:p>
        </w:tc>
        <w:tc>
          <w:tcPr>
            <w:tcW w:w="23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38FEEC9" w14:textId="77777777" w:rsidR="00EB56BF" w:rsidRPr="0036205B" w:rsidRDefault="00EB56BF" w:rsidP="006C7045">
            <w:pPr>
              <w:jc w:val="center"/>
              <w:rPr>
                <w:rFonts w:ascii="微软雅黑" w:eastAsia="微软雅黑" w:hAnsi="微软雅黑"/>
                <w:sz w:val="18"/>
                <w:szCs w:val="18"/>
              </w:rPr>
            </w:pPr>
            <w:r>
              <w:rPr>
                <w:rFonts w:ascii="微软雅黑" w:eastAsia="微软雅黑" w:hAnsi="微软雅黑"/>
                <w:sz w:val="18"/>
                <w:szCs w:val="18"/>
              </w:rPr>
              <w:t>6.0%</w:t>
            </w:r>
          </w:p>
        </w:tc>
      </w:tr>
      <w:tr w:rsidR="00EB56BF" w:rsidRPr="0036205B" w14:paraId="40E8A12C" w14:textId="77777777" w:rsidTr="006C7045">
        <w:trPr>
          <w:trHeight w:val="332"/>
          <w:jc w:val="center"/>
        </w:trPr>
        <w:tc>
          <w:tcPr>
            <w:tcW w:w="1291" w:type="dxa"/>
            <w:vMerge/>
            <w:tcBorders>
              <w:left w:val="single" w:sz="4" w:space="0" w:color="auto"/>
              <w:right w:val="single" w:sz="4" w:space="0" w:color="auto"/>
            </w:tcBorders>
            <w:shd w:val="clear" w:color="auto" w:fill="FFFFFF"/>
            <w:vAlign w:val="center"/>
          </w:tcPr>
          <w:p w14:paraId="2A4F0B3C" w14:textId="77777777" w:rsidR="00EB56BF" w:rsidRDefault="00EB56BF" w:rsidP="006C7045">
            <w:pPr>
              <w:jc w:val="center"/>
              <w:rPr>
                <w:rFonts w:ascii="微软雅黑" w:eastAsia="微软雅黑" w:hAnsi="微软雅黑"/>
                <w:sz w:val="18"/>
                <w:szCs w:val="18"/>
              </w:rPr>
            </w:pP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14:paraId="356EC973" w14:textId="77777777" w:rsidR="00EB56BF" w:rsidRDefault="00EB56BF" w:rsidP="006C7045">
            <w:pPr>
              <w:jc w:val="center"/>
              <w:rPr>
                <w:rFonts w:ascii="微软雅黑" w:eastAsia="微软雅黑" w:hAnsi="微软雅黑"/>
                <w:sz w:val="18"/>
                <w:szCs w:val="18"/>
              </w:rPr>
            </w:pPr>
            <w:r>
              <w:rPr>
                <w:rFonts w:ascii="微软雅黑" w:eastAsia="微软雅黑" w:hAnsi="微软雅黑"/>
                <w:sz w:val="18"/>
                <w:szCs w:val="18"/>
              </w:rPr>
              <w:t>100</w:t>
            </w: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14:paraId="763313A5" w14:textId="77777777" w:rsidR="00EB56BF" w:rsidRDefault="00EB56BF" w:rsidP="006C7045">
            <w:pPr>
              <w:jc w:val="center"/>
              <w:rPr>
                <w:rFonts w:ascii="微软雅黑" w:eastAsia="微软雅黑" w:hAnsi="微软雅黑"/>
                <w:sz w:val="18"/>
                <w:szCs w:val="18"/>
              </w:rPr>
            </w:pPr>
            <w:r>
              <w:rPr>
                <w:rFonts w:ascii="微软雅黑" w:eastAsia="微软雅黑" w:hAnsi="微软雅黑" w:hint="eastAsia"/>
                <w:sz w:val="18"/>
                <w:szCs w:val="18"/>
              </w:rPr>
              <w:t>1</w:t>
            </w:r>
            <w:r>
              <w:rPr>
                <w:rFonts w:ascii="微软雅黑" w:eastAsia="微软雅黑" w:hAnsi="微软雅黑"/>
                <w:sz w:val="18"/>
                <w:szCs w:val="18"/>
              </w:rPr>
              <w:t>.0%</w:t>
            </w:r>
          </w:p>
        </w:tc>
        <w:tc>
          <w:tcPr>
            <w:tcW w:w="23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20859D1A" w14:textId="77777777" w:rsidR="00EB56BF" w:rsidRDefault="00EB56BF" w:rsidP="006C7045">
            <w:pPr>
              <w:jc w:val="center"/>
              <w:rPr>
                <w:rFonts w:ascii="微软雅黑" w:eastAsia="微软雅黑" w:hAnsi="微软雅黑"/>
                <w:sz w:val="18"/>
                <w:szCs w:val="18"/>
              </w:rPr>
            </w:pPr>
            <w:r>
              <w:rPr>
                <w:rFonts w:ascii="微软雅黑" w:eastAsia="微软雅黑" w:hAnsi="微软雅黑" w:hint="eastAsia"/>
                <w:sz w:val="18"/>
                <w:szCs w:val="18"/>
              </w:rPr>
              <w:t>2</w:t>
            </w:r>
            <w:r>
              <w:rPr>
                <w:rFonts w:ascii="微软雅黑" w:eastAsia="微软雅黑" w:hAnsi="微软雅黑"/>
                <w:sz w:val="18"/>
                <w:szCs w:val="18"/>
              </w:rPr>
              <w:t>.0%</w:t>
            </w:r>
          </w:p>
        </w:tc>
      </w:tr>
      <w:tr w:rsidR="00EB56BF" w:rsidRPr="0036205B" w14:paraId="720C8F6C" w14:textId="77777777" w:rsidTr="006C7045">
        <w:trPr>
          <w:trHeight w:val="332"/>
          <w:jc w:val="center"/>
        </w:trPr>
        <w:tc>
          <w:tcPr>
            <w:tcW w:w="1291" w:type="dxa"/>
            <w:vMerge/>
            <w:tcBorders>
              <w:left w:val="single" w:sz="4" w:space="0" w:color="auto"/>
              <w:right w:val="single" w:sz="4" w:space="0" w:color="auto"/>
            </w:tcBorders>
            <w:shd w:val="clear" w:color="auto" w:fill="FFFFFF"/>
            <w:vAlign w:val="center"/>
          </w:tcPr>
          <w:p w14:paraId="377BEDB3" w14:textId="77777777" w:rsidR="00EB56BF" w:rsidRDefault="00EB56BF" w:rsidP="006C7045">
            <w:pPr>
              <w:jc w:val="center"/>
              <w:rPr>
                <w:rFonts w:ascii="微软雅黑" w:eastAsia="微软雅黑" w:hAnsi="微软雅黑"/>
                <w:sz w:val="18"/>
                <w:szCs w:val="18"/>
              </w:rPr>
            </w:pP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14:paraId="285AC844" w14:textId="77777777" w:rsidR="00EB56BF" w:rsidRDefault="00EB56BF" w:rsidP="006C7045">
            <w:pPr>
              <w:jc w:val="center"/>
              <w:rPr>
                <w:rFonts w:ascii="微软雅黑" w:eastAsia="微软雅黑" w:hAnsi="微软雅黑"/>
                <w:sz w:val="18"/>
                <w:szCs w:val="18"/>
              </w:rPr>
            </w:pPr>
            <w:r>
              <w:rPr>
                <w:rFonts w:ascii="微软雅黑" w:eastAsia="微软雅黑" w:hAnsi="微软雅黑" w:hint="eastAsia"/>
                <w:sz w:val="18"/>
                <w:szCs w:val="18"/>
              </w:rPr>
              <w:t>2</w:t>
            </w:r>
            <w:r>
              <w:rPr>
                <w:rFonts w:ascii="微软雅黑" w:eastAsia="微软雅黑" w:hAnsi="微软雅黑"/>
                <w:sz w:val="18"/>
                <w:szCs w:val="18"/>
              </w:rPr>
              <w:t>00</w:t>
            </w: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14:paraId="3DC1A32F" w14:textId="77777777" w:rsidR="00EB56BF" w:rsidRDefault="00EB56BF" w:rsidP="006C7045">
            <w:pPr>
              <w:jc w:val="center"/>
              <w:rPr>
                <w:rFonts w:ascii="微软雅黑" w:eastAsia="微软雅黑" w:hAnsi="微软雅黑"/>
                <w:sz w:val="18"/>
                <w:szCs w:val="18"/>
              </w:rPr>
            </w:pPr>
            <w:r>
              <w:rPr>
                <w:rFonts w:ascii="微软雅黑" w:eastAsia="微软雅黑" w:hAnsi="微软雅黑" w:hint="eastAsia"/>
                <w:sz w:val="18"/>
                <w:szCs w:val="18"/>
              </w:rPr>
              <w:t>0</w:t>
            </w:r>
            <w:r>
              <w:rPr>
                <w:rFonts w:ascii="微软雅黑" w:eastAsia="微软雅黑" w:hAnsi="微软雅黑"/>
                <w:sz w:val="18"/>
                <w:szCs w:val="18"/>
              </w:rPr>
              <w:t>.5%</w:t>
            </w:r>
          </w:p>
        </w:tc>
        <w:tc>
          <w:tcPr>
            <w:tcW w:w="23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89E0AAE" w14:textId="77777777" w:rsidR="00EB56BF" w:rsidRDefault="00EB56BF" w:rsidP="006C7045">
            <w:pPr>
              <w:jc w:val="center"/>
              <w:rPr>
                <w:rFonts w:ascii="微软雅黑" w:eastAsia="微软雅黑" w:hAnsi="微软雅黑"/>
                <w:sz w:val="18"/>
                <w:szCs w:val="18"/>
              </w:rPr>
            </w:pPr>
            <w:r>
              <w:rPr>
                <w:rFonts w:ascii="微软雅黑" w:eastAsia="微软雅黑" w:hAnsi="微软雅黑" w:hint="eastAsia"/>
                <w:sz w:val="18"/>
                <w:szCs w:val="18"/>
              </w:rPr>
              <w:t>1</w:t>
            </w:r>
            <w:r>
              <w:rPr>
                <w:rFonts w:ascii="微软雅黑" w:eastAsia="微软雅黑" w:hAnsi="微软雅黑"/>
                <w:sz w:val="18"/>
                <w:szCs w:val="18"/>
              </w:rPr>
              <w:t>.5%</w:t>
            </w:r>
          </w:p>
        </w:tc>
      </w:tr>
      <w:tr w:rsidR="00EB56BF" w:rsidRPr="0036205B" w14:paraId="212B8EDA" w14:textId="77777777" w:rsidTr="006C7045">
        <w:trPr>
          <w:trHeight w:val="332"/>
          <w:jc w:val="center"/>
        </w:trPr>
        <w:tc>
          <w:tcPr>
            <w:tcW w:w="1291" w:type="dxa"/>
            <w:vMerge/>
            <w:tcBorders>
              <w:left w:val="single" w:sz="4" w:space="0" w:color="auto"/>
              <w:right w:val="single" w:sz="4" w:space="0" w:color="auto"/>
            </w:tcBorders>
            <w:shd w:val="clear" w:color="auto" w:fill="FFFFFF"/>
            <w:vAlign w:val="center"/>
          </w:tcPr>
          <w:p w14:paraId="66E716BF" w14:textId="77777777" w:rsidR="00EB56BF" w:rsidRDefault="00EB56BF" w:rsidP="006C7045">
            <w:pPr>
              <w:jc w:val="center"/>
              <w:rPr>
                <w:rFonts w:ascii="微软雅黑" w:eastAsia="微软雅黑" w:hAnsi="微软雅黑"/>
                <w:sz w:val="18"/>
                <w:szCs w:val="18"/>
              </w:rPr>
            </w:pP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14:paraId="4A60889C" w14:textId="77777777" w:rsidR="00EB56BF" w:rsidRDefault="00EB56BF" w:rsidP="006C7045">
            <w:pPr>
              <w:jc w:val="center"/>
              <w:rPr>
                <w:rFonts w:ascii="微软雅黑" w:eastAsia="微软雅黑" w:hAnsi="微软雅黑"/>
                <w:sz w:val="18"/>
                <w:szCs w:val="18"/>
              </w:rPr>
            </w:pPr>
            <w:r>
              <w:rPr>
                <w:rFonts w:ascii="微软雅黑" w:eastAsia="微软雅黑" w:hAnsi="微软雅黑" w:hint="eastAsia"/>
                <w:sz w:val="18"/>
                <w:szCs w:val="18"/>
              </w:rPr>
              <w:t>5</w:t>
            </w:r>
            <w:r>
              <w:rPr>
                <w:rFonts w:ascii="微软雅黑" w:eastAsia="微软雅黑" w:hAnsi="微软雅黑"/>
                <w:sz w:val="18"/>
                <w:szCs w:val="18"/>
              </w:rPr>
              <w:t>00</w:t>
            </w: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14:paraId="74659FBC" w14:textId="77777777" w:rsidR="00EB56BF" w:rsidRDefault="00EB56BF" w:rsidP="006C7045">
            <w:pPr>
              <w:jc w:val="center"/>
              <w:rPr>
                <w:rFonts w:ascii="微软雅黑" w:eastAsia="微软雅黑" w:hAnsi="微软雅黑"/>
                <w:sz w:val="18"/>
                <w:szCs w:val="18"/>
              </w:rPr>
            </w:pPr>
            <w:r>
              <w:rPr>
                <w:rFonts w:ascii="微软雅黑" w:eastAsia="微软雅黑" w:hAnsi="微软雅黑" w:hint="eastAsia"/>
                <w:sz w:val="18"/>
                <w:szCs w:val="18"/>
              </w:rPr>
              <w:t>0</w:t>
            </w:r>
            <w:r>
              <w:rPr>
                <w:rFonts w:ascii="微软雅黑" w:eastAsia="微软雅黑" w:hAnsi="微软雅黑"/>
                <w:sz w:val="18"/>
                <w:szCs w:val="18"/>
              </w:rPr>
              <w:t>.3%</w:t>
            </w:r>
          </w:p>
        </w:tc>
        <w:tc>
          <w:tcPr>
            <w:tcW w:w="23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79ADF20B" w14:textId="77777777" w:rsidR="00EB56BF" w:rsidRDefault="00EB56BF" w:rsidP="006C7045">
            <w:pPr>
              <w:jc w:val="center"/>
              <w:rPr>
                <w:rFonts w:ascii="微软雅黑" w:eastAsia="微软雅黑" w:hAnsi="微软雅黑"/>
                <w:sz w:val="18"/>
                <w:szCs w:val="18"/>
              </w:rPr>
            </w:pPr>
            <w:r>
              <w:rPr>
                <w:rFonts w:ascii="微软雅黑" w:eastAsia="微软雅黑" w:hAnsi="微软雅黑" w:hint="eastAsia"/>
                <w:sz w:val="18"/>
                <w:szCs w:val="18"/>
              </w:rPr>
              <w:t>1</w:t>
            </w:r>
            <w:r>
              <w:rPr>
                <w:rFonts w:ascii="微软雅黑" w:eastAsia="微软雅黑" w:hAnsi="微软雅黑"/>
                <w:sz w:val="18"/>
                <w:szCs w:val="18"/>
              </w:rPr>
              <w:t>.0%</w:t>
            </w:r>
          </w:p>
        </w:tc>
      </w:tr>
      <w:tr w:rsidR="00EB56BF" w:rsidRPr="0036205B" w14:paraId="75B00B6B" w14:textId="77777777" w:rsidTr="006C7045">
        <w:trPr>
          <w:trHeight w:val="332"/>
          <w:jc w:val="center"/>
        </w:trPr>
        <w:tc>
          <w:tcPr>
            <w:tcW w:w="1291" w:type="dxa"/>
            <w:vMerge/>
            <w:tcBorders>
              <w:left w:val="single" w:sz="4" w:space="0" w:color="auto"/>
              <w:bottom w:val="single" w:sz="4" w:space="0" w:color="auto"/>
              <w:right w:val="single" w:sz="4" w:space="0" w:color="auto"/>
            </w:tcBorders>
            <w:shd w:val="clear" w:color="auto" w:fill="FFFFFF"/>
            <w:vAlign w:val="center"/>
          </w:tcPr>
          <w:p w14:paraId="1F14089B" w14:textId="77777777" w:rsidR="00EB56BF" w:rsidRDefault="00EB56BF" w:rsidP="006C7045">
            <w:pPr>
              <w:jc w:val="center"/>
              <w:rPr>
                <w:rFonts w:ascii="微软雅黑" w:eastAsia="微软雅黑" w:hAnsi="微软雅黑"/>
                <w:sz w:val="18"/>
                <w:szCs w:val="18"/>
              </w:rPr>
            </w:pP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14:paraId="5E9AD9C1" w14:textId="77777777" w:rsidR="00EB56BF" w:rsidRDefault="00EB56BF" w:rsidP="006C7045">
            <w:pPr>
              <w:jc w:val="center"/>
              <w:rPr>
                <w:rFonts w:ascii="微软雅黑" w:eastAsia="微软雅黑" w:hAnsi="微软雅黑"/>
                <w:sz w:val="18"/>
                <w:szCs w:val="18"/>
              </w:rPr>
            </w:pPr>
            <w:r>
              <w:rPr>
                <w:rFonts w:ascii="微软雅黑" w:eastAsia="微软雅黑" w:hAnsi="微软雅黑"/>
                <w:sz w:val="18"/>
                <w:szCs w:val="18"/>
              </w:rPr>
              <w:t>1000</w:t>
            </w: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14:paraId="75A0AAD6" w14:textId="77777777" w:rsidR="00EB56BF" w:rsidRDefault="00EB56BF" w:rsidP="006C7045">
            <w:pPr>
              <w:jc w:val="center"/>
              <w:rPr>
                <w:rFonts w:ascii="微软雅黑" w:eastAsia="微软雅黑" w:hAnsi="微软雅黑"/>
                <w:sz w:val="18"/>
                <w:szCs w:val="18"/>
              </w:rPr>
            </w:pPr>
            <w:r>
              <w:rPr>
                <w:rFonts w:ascii="微软雅黑" w:eastAsia="微软雅黑" w:hAnsi="微软雅黑" w:hint="eastAsia"/>
                <w:sz w:val="18"/>
                <w:szCs w:val="18"/>
              </w:rPr>
              <w:t>0</w:t>
            </w:r>
            <w:r>
              <w:rPr>
                <w:rFonts w:ascii="微软雅黑" w:eastAsia="微软雅黑" w:hAnsi="微软雅黑"/>
                <w:sz w:val="18"/>
                <w:szCs w:val="18"/>
              </w:rPr>
              <w:t>.3%</w:t>
            </w:r>
          </w:p>
        </w:tc>
        <w:tc>
          <w:tcPr>
            <w:tcW w:w="23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2FC6B8E6" w14:textId="77777777" w:rsidR="00EB56BF" w:rsidRDefault="00EB56BF" w:rsidP="006C7045">
            <w:pPr>
              <w:jc w:val="center"/>
              <w:rPr>
                <w:rFonts w:ascii="微软雅黑" w:eastAsia="微软雅黑" w:hAnsi="微软雅黑"/>
                <w:sz w:val="18"/>
                <w:szCs w:val="18"/>
              </w:rPr>
            </w:pPr>
            <w:r>
              <w:rPr>
                <w:rFonts w:ascii="微软雅黑" w:eastAsia="微软雅黑" w:hAnsi="微软雅黑" w:hint="eastAsia"/>
                <w:sz w:val="18"/>
                <w:szCs w:val="18"/>
              </w:rPr>
              <w:t>1</w:t>
            </w:r>
            <w:r>
              <w:rPr>
                <w:rFonts w:ascii="微软雅黑" w:eastAsia="微软雅黑" w:hAnsi="微软雅黑"/>
                <w:sz w:val="18"/>
                <w:szCs w:val="18"/>
              </w:rPr>
              <w:t>.0%</w:t>
            </w:r>
          </w:p>
        </w:tc>
      </w:tr>
    </w:tbl>
    <w:p w14:paraId="26D6DDE8" w14:textId="77777777" w:rsidR="007B1745" w:rsidRPr="00486B1F" w:rsidRDefault="007B1745">
      <w:pPr>
        <w:widowControl/>
        <w:jc w:val="left"/>
      </w:pPr>
    </w:p>
    <w:sectPr w:rsidR="007B1745" w:rsidRPr="00486B1F">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9281B" w14:textId="77777777" w:rsidR="00F86086" w:rsidRDefault="00F86086">
      <w:r>
        <w:separator/>
      </w:r>
    </w:p>
  </w:endnote>
  <w:endnote w:type="continuationSeparator" w:id="0">
    <w:p w14:paraId="322DEAB9" w14:textId="77777777" w:rsidR="00F86086" w:rsidRDefault="00F8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92F70" w14:textId="77777777" w:rsidR="00775C9E" w:rsidRDefault="00000000">
    <w:pPr>
      <w:pStyle w:val="a5"/>
    </w:pPr>
    <w:r>
      <w:rPr>
        <w:noProof/>
      </w:rPr>
      <mc:AlternateContent>
        <mc:Choice Requires="wps">
          <w:drawing>
            <wp:anchor distT="0" distB="0" distL="114300" distR="114300" simplePos="0" relativeHeight="251659264" behindDoc="0" locked="0" layoutInCell="1" allowOverlap="1" wp14:anchorId="7066A1C3" wp14:editId="2C589C6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7581F9" w14:textId="77777777" w:rsidR="00775C9E" w:rsidRDefault="00000000">
                          <w:pPr>
                            <w:pStyle w:val="a5"/>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3</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066A1C3"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E7581F9" w14:textId="77777777" w:rsidR="00775C9E" w:rsidRDefault="00000000">
                    <w:pPr>
                      <w:pStyle w:val="a5"/>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3</w:t>
                      </w:r>
                    </w:fldSimple>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A66E2" w14:textId="77777777" w:rsidR="00F86086" w:rsidRDefault="00F86086">
      <w:r>
        <w:separator/>
      </w:r>
    </w:p>
  </w:footnote>
  <w:footnote w:type="continuationSeparator" w:id="0">
    <w:p w14:paraId="1A88A05B" w14:textId="77777777" w:rsidR="00F86086" w:rsidRDefault="00F86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B27AC" w14:textId="77777777" w:rsidR="00775C9E" w:rsidRDefault="00000000">
    <w:pPr>
      <w:pStyle w:val="a6"/>
      <w:jc w:val="lef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C84DA"/>
    <w:multiLevelType w:val="singleLevel"/>
    <w:tmpl w:val="169C84DA"/>
    <w:lvl w:ilvl="0">
      <w:start w:val="3"/>
      <w:numFmt w:val="decimal"/>
      <w:suff w:val="nothing"/>
      <w:lvlText w:val="%1、"/>
      <w:lvlJc w:val="left"/>
    </w:lvl>
  </w:abstractNum>
  <w:abstractNum w:abstractNumId="1" w15:restartNumberingAfterBreak="0">
    <w:nsid w:val="17E90B67"/>
    <w:multiLevelType w:val="hybridMultilevel"/>
    <w:tmpl w:val="7602CCC4"/>
    <w:lvl w:ilvl="0" w:tplc="372CFE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83183886">
    <w:abstractNumId w:val="0"/>
  </w:num>
  <w:num w:numId="2" w16cid:durableId="679771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E3ZjVhNWU3MzZiZGU5OTRhNjI1YjM3YjU0YWM3NWMifQ=="/>
  </w:docVars>
  <w:rsids>
    <w:rsidRoot w:val="00000F7C"/>
    <w:rsid w:val="00000F7C"/>
    <w:rsid w:val="00005B8F"/>
    <w:rsid w:val="00046EE0"/>
    <w:rsid w:val="000643BF"/>
    <w:rsid w:val="000A10A5"/>
    <w:rsid w:val="000C094C"/>
    <w:rsid w:val="000D4440"/>
    <w:rsid w:val="000E422B"/>
    <w:rsid w:val="000E5869"/>
    <w:rsid w:val="000F0D99"/>
    <w:rsid w:val="00105E9A"/>
    <w:rsid w:val="00127DF1"/>
    <w:rsid w:val="00152154"/>
    <w:rsid w:val="00167677"/>
    <w:rsid w:val="001A67F5"/>
    <w:rsid w:val="001B30EB"/>
    <w:rsid w:val="001B53D2"/>
    <w:rsid w:val="001D1EB1"/>
    <w:rsid w:val="001E31B4"/>
    <w:rsid w:val="001E35C5"/>
    <w:rsid w:val="00204132"/>
    <w:rsid w:val="00210397"/>
    <w:rsid w:val="002129BD"/>
    <w:rsid w:val="0021404B"/>
    <w:rsid w:val="002300C5"/>
    <w:rsid w:val="00231900"/>
    <w:rsid w:val="00234CEE"/>
    <w:rsid w:val="00256779"/>
    <w:rsid w:val="00271C7F"/>
    <w:rsid w:val="002A2586"/>
    <w:rsid w:val="002A67DD"/>
    <w:rsid w:val="002D2EA2"/>
    <w:rsid w:val="002D3357"/>
    <w:rsid w:val="002E105C"/>
    <w:rsid w:val="002E1832"/>
    <w:rsid w:val="002F3FA6"/>
    <w:rsid w:val="00315C06"/>
    <w:rsid w:val="00341847"/>
    <w:rsid w:val="0036205B"/>
    <w:rsid w:val="003776CA"/>
    <w:rsid w:val="00385BF6"/>
    <w:rsid w:val="00391CED"/>
    <w:rsid w:val="0039684B"/>
    <w:rsid w:val="003B0921"/>
    <w:rsid w:val="003E64B4"/>
    <w:rsid w:val="00404A39"/>
    <w:rsid w:val="004119B5"/>
    <w:rsid w:val="00412BC2"/>
    <w:rsid w:val="00436E76"/>
    <w:rsid w:val="00437260"/>
    <w:rsid w:val="00445117"/>
    <w:rsid w:val="00464479"/>
    <w:rsid w:val="00486B1F"/>
    <w:rsid w:val="004A53E4"/>
    <w:rsid w:val="004D6275"/>
    <w:rsid w:val="004F1424"/>
    <w:rsid w:val="00561F92"/>
    <w:rsid w:val="00566973"/>
    <w:rsid w:val="00584AB4"/>
    <w:rsid w:val="00597027"/>
    <w:rsid w:val="005C5CC1"/>
    <w:rsid w:val="005F646A"/>
    <w:rsid w:val="00602DB1"/>
    <w:rsid w:val="00614611"/>
    <w:rsid w:val="00625545"/>
    <w:rsid w:val="00645823"/>
    <w:rsid w:val="00646082"/>
    <w:rsid w:val="00672373"/>
    <w:rsid w:val="006800D4"/>
    <w:rsid w:val="006820A7"/>
    <w:rsid w:val="00690957"/>
    <w:rsid w:val="006B38B8"/>
    <w:rsid w:val="006F1D14"/>
    <w:rsid w:val="006F6695"/>
    <w:rsid w:val="007208B3"/>
    <w:rsid w:val="00721158"/>
    <w:rsid w:val="00725AF3"/>
    <w:rsid w:val="00741E5F"/>
    <w:rsid w:val="00775C9E"/>
    <w:rsid w:val="00776B48"/>
    <w:rsid w:val="007805A2"/>
    <w:rsid w:val="00794760"/>
    <w:rsid w:val="007A2DD7"/>
    <w:rsid w:val="007B1745"/>
    <w:rsid w:val="007C680D"/>
    <w:rsid w:val="008303A2"/>
    <w:rsid w:val="00847C25"/>
    <w:rsid w:val="00850F0D"/>
    <w:rsid w:val="00865990"/>
    <w:rsid w:val="00866D88"/>
    <w:rsid w:val="00890C7F"/>
    <w:rsid w:val="008C199A"/>
    <w:rsid w:val="008D2C08"/>
    <w:rsid w:val="008D34DE"/>
    <w:rsid w:val="008D5E82"/>
    <w:rsid w:val="008E76A3"/>
    <w:rsid w:val="008F26EB"/>
    <w:rsid w:val="008F5F07"/>
    <w:rsid w:val="00901156"/>
    <w:rsid w:val="00917C3E"/>
    <w:rsid w:val="00934BA6"/>
    <w:rsid w:val="00957FC7"/>
    <w:rsid w:val="00962A02"/>
    <w:rsid w:val="00985A2A"/>
    <w:rsid w:val="009A5579"/>
    <w:rsid w:val="009A65A3"/>
    <w:rsid w:val="009A796C"/>
    <w:rsid w:val="009C6204"/>
    <w:rsid w:val="009D0924"/>
    <w:rsid w:val="009F13CB"/>
    <w:rsid w:val="009F2757"/>
    <w:rsid w:val="00A45DEC"/>
    <w:rsid w:val="00A667BA"/>
    <w:rsid w:val="00A72859"/>
    <w:rsid w:val="00A834B5"/>
    <w:rsid w:val="00A94A89"/>
    <w:rsid w:val="00AA4B34"/>
    <w:rsid w:val="00AD5871"/>
    <w:rsid w:val="00AE3696"/>
    <w:rsid w:val="00AE6985"/>
    <w:rsid w:val="00B05274"/>
    <w:rsid w:val="00B57D1B"/>
    <w:rsid w:val="00B867FD"/>
    <w:rsid w:val="00B9036F"/>
    <w:rsid w:val="00BA3CD9"/>
    <w:rsid w:val="00BA7DEA"/>
    <w:rsid w:val="00BB12D8"/>
    <w:rsid w:val="00BD2478"/>
    <w:rsid w:val="00BD6ACD"/>
    <w:rsid w:val="00BD7DA1"/>
    <w:rsid w:val="00BF7EF4"/>
    <w:rsid w:val="00C2517F"/>
    <w:rsid w:val="00C26021"/>
    <w:rsid w:val="00C461E6"/>
    <w:rsid w:val="00C72969"/>
    <w:rsid w:val="00C76D23"/>
    <w:rsid w:val="00C90A06"/>
    <w:rsid w:val="00CA156B"/>
    <w:rsid w:val="00CA4082"/>
    <w:rsid w:val="00CB18B5"/>
    <w:rsid w:val="00D038D1"/>
    <w:rsid w:val="00D30D6C"/>
    <w:rsid w:val="00D53DDB"/>
    <w:rsid w:val="00D67FDA"/>
    <w:rsid w:val="00DA4FB4"/>
    <w:rsid w:val="00DB18F4"/>
    <w:rsid w:val="00E20AB0"/>
    <w:rsid w:val="00E325BF"/>
    <w:rsid w:val="00E717A0"/>
    <w:rsid w:val="00E7759D"/>
    <w:rsid w:val="00E81144"/>
    <w:rsid w:val="00EB5517"/>
    <w:rsid w:val="00EB56BF"/>
    <w:rsid w:val="00ED2F02"/>
    <w:rsid w:val="00F0480C"/>
    <w:rsid w:val="00F07604"/>
    <w:rsid w:val="00F32B3D"/>
    <w:rsid w:val="00F34287"/>
    <w:rsid w:val="00F86086"/>
    <w:rsid w:val="00FA276C"/>
    <w:rsid w:val="00FC29D0"/>
    <w:rsid w:val="00FE0C61"/>
    <w:rsid w:val="00FE7EC9"/>
    <w:rsid w:val="03B44F3E"/>
    <w:rsid w:val="095818A6"/>
    <w:rsid w:val="0B512FB6"/>
    <w:rsid w:val="122B2462"/>
    <w:rsid w:val="1C344B65"/>
    <w:rsid w:val="1D576263"/>
    <w:rsid w:val="1DBD766B"/>
    <w:rsid w:val="206D47AC"/>
    <w:rsid w:val="20CC3593"/>
    <w:rsid w:val="24A0493A"/>
    <w:rsid w:val="28CE39A3"/>
    <w:rsid w:val="31A27837"/>
    <w:rsid w:val="3705162A"/>
    <w:rsid w:val="42CE57EC"/>
    <w:rsid w:val="438966B2"/>
    <w:rsid w:val="43B22762"/>
    <w:rsid w:val="43D01C9D"/>
    <w:rsid w:val="442946A9"/>
    <w:rsid w:val="47D800EF"/>
    <w:rsid w:val="4B1D542F"/>
    <w:rsid w:val="4DBF52E6"/>
    <w:rsid w:val="4F896C73"/>
    <w:rsid w:val="4FBD4B48"/>
    <w:rsid w:val="580937E5"/>
    <w:rsid w:val="682C37CC"/>
    <w:rsid w:val="6CAD3A77"/>
    <w:rsid w:val="722F2426"/>
    <w:rsid w:val="738D7404"/>
    <w:rsid w:val="77124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A068D"/>
  <w14:defaultImageDpi w14:val="32767"/>
  <w15:docId w15:val="{3D399657-2710-47CF-B141-5D47D1E24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Pr>
      <w:b/>
    </w:rPr>
  </w:style>
  <w:style w:type="character" w:styleId="aa">
    <w:name w:val="Hyperlink"/>
    <w:basedOn w:val="a0"/>
    <w:qFormat/>
    <w:rPr>
      <w:color w:val="0000FF"/>
      <w:u w:val="single"/>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 w:type="paragraph" w:styleId="ab">
    <w:name w:val="List Paragraph"/>
    <w:basedOn w:val="a"/>
    <w:uiPriority w:val="99"/>
    <w:rsid w:val="00C2602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2217</TotalTime>
  <Pages>2</Pages>
  <Words>171</Words>
  <Characters>981</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威 林</cp:lastModifiedBy>
  <cp:revision>64</cp:revision>
  <dcterms:created xsi:type="dcterms:W3CDTF">2014-10-29T12:08:00Z</dcterms:created>
  <dcterms:modified xsi:type="dcterms:W3CDTF">2023-10-20T03:15:00Z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B85993F686AD43C2AE6F3F30B3ED9FE2</vt:lpwstr>
  </property>
</Properties>
</file>